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7300" w:tblpY="-121"/>
        <w:tblOverlap w:val="never"/>
        <w:tblW w:w="2325" w:type="dxa"/>
        <w:tblInd w:w="0" w:type="dxa"/>
        <w:tblCellMar>
          <w:top w:w="1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</w:tblGrid>
      <w:tr w:rsidR="002E055D" w14:paraId="07FBE15F" w14:textId="77777777">
        <w:trPr>
          <w:trHeight w:val="1579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3715" w14:textId="77777777" w:rsidR="002E055D" w:rsidRDefault="00F7653C">
            <w:pPr>
              <w:ind w:right="8"/>
              <w:jc w:val="center"/>
            </w:pPr>
            <w:bookmarkStart w:id="0" w:name="_GoBack"/>
            <w:bookmarkEnd w:id="0"/>
            <w:r>
              <w:rPr>
                <w:sz w:val="16"/>
              </w:rPr>
              <w:t>Town Clerk Date/ Time Stamp</w:t>
            </w:r>
          </w:p>
        </w:tc>
      </w:tr>
    </w:tbl>
    <w:p w14:paraId="6501AA96" w14:textId="77777777" w:rsidR="002E055D" w:rsidRPr="00177629" w:rsidRDefault="00F7653C">
      <w:pPr>
        <w:spacing w:after="325"/>
        <w:ind w:left="86"/>
        <w:jc w:val="center"/>
        <w:rPr>
          <w:rFonts w:ascii="Courier New" w:hAnsi="Courier New" w:cs="Courier New"/>
          <w:b/>
        </w:rPr>
      </w:pPr>
      <w:r w:rsidRPr="00177629"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58240" behindDoc="0" locked="0" layoutInCell="1" allowOverlap="0" wp14:anchorId="55758A3D" wp14:editId="19453714">
            <wp:simplePos x="0" y="0"/>
            <wp:positionH relativeFrom="column">
              <wp:posOffset>54832</wp:posOffset>
            </wp:positionH>
            <wp:positionV relativeFrom="paragraph">
              <wp:posOffset>0</wp:posOffset>
            </wp:positionV>
            <wp:extent cx="982402" cy="991322"/>
            <wp:effectExtent l="0" t="0" r="0" b="0"/>
            <wp:wrapSquare wrapText="bothSides"/>
            <wp:docPr id="794" name="Picture 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Picture 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402" cy="99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629">
        <w:rPr>
          <w:rFonts w:ascii="Courier New" w:hAnsi="Courier New" w:cs="Courier New"/>
          <w:b/>
          <w:sz w:val="44"/>
        </w:rPr>
        <w:t>MINUTES</w:t>
      </w:r>
    </w:p>
    <w:p w14:paraId="0BFA3BB9" w14:textId="77777777" w:rsidR="002E055D" w:rsidRPr="00177629" w:rsidRDefault="00F7653C">
      <w:pPr>
        <w:pStyle w:val="Heading1"/>
        <w:rPr>
          <w:b/>
        </w:rPr>
      </w:pPr>
      <w:r w:rsidRPr="00177629">
        <w:rPr>
          <w:b/>
        </w:rPr>
        <w:t>TOWN OF NORTON</w:t>
      </w:r>
    </w:p>
    <w:p w14:paraId="19D1EC05" w14:textId="77777777" w:rsidR="00F720E1" w:rsidRDefault="00F7653C" w:rsidP="00177629">
      <w:pPr>
        <w:tabs>
          <w:tab w:val="center" w:pos="0"/>
        </w:tabs>
        <w:spacing w:after="250"/>
        <w:rPr>
          <w:sz w:val="24"/>
          <w:szCs w:val="24"/>
        </w:rPr>
      </w:pPr>
      <w:r w:rsidRPr="008F4265">
        <w:rPr>
          <w:sz w:val="24"/>
          <w:szCs w:val="24"/>
        </w:rPr>
        <w:tab/>
      </w:r>
    </w:p>
    <w:p w14:paraId="25583E0E" w14:textId="305E919D"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/ Committee:  </w:t>
      </w:r>
      <w:r w:rsidR="0044351B">
        <w:rPr>
          <w:rFonts w:ascii="Arial" w:hAnsi="Arial" w:cs="Arial"/>
          <w:sz w:val="24"/>
          <w:szCs w:val="24"/>
        </w:rPr>
        <w:t xml:space="preserve">INDUSTRIAL DEVELOPMENT COMMISSION </w:t>
      </w:r>
      <w:r>
        <w:rPr>
          <w:rFonts w:ascii="Arial" w:hAnsi="Arial" w:cs="Arial"/>
          <w:sz w:val="24"/>
          <w:szCs w:val="24"/>
        </w:rPr>
        <w:br/>
      </w:r>
    </w:p>
    <w:p w14:paraId="45516871" w14:textId="7A9D4C6D"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Date:  </w:t>
      </w:r>
      <w:r w:rsidR="00F10A5E">
        <w:rPr>
          <w:rFonts w:ascii="Arial" w:hAnsi="Arial" w:cs="Arial"/>
          <w:sz w:val="24"/>
          <w:szCs w:val="24"/>
          <w:u w:val="single"/>
        </w:rPr>
        <w:t>March 11</w:t>
      </w:r>
      <w:r w:rsidR="0044351B" w:rsidRPr="0044351B">
        <w:rPr>
          <w:rFonts w:ascii="Arial" w:hAnsi="Arial" w:cs="Arial"/>
          <w:sz w:val="24"/>
          <w:szCs w:val="24"/>
          <w:u w:val="single"/>
        </w:rPr>
        <w:t>, 2020</w:t>
      </w:r>
      <w:r w:rsidR="00443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Time:  </w:t>
      </w:r>
      <w:r w:rsidR="0044351B" w:rsidRPr="0044351B">
        <w:rPr>
          <w:rFonts w:ascii="Arial" w:hAnsi="Arial" w:cs="Arial"/>
          <w:sz w:val="24"/>
          <w:szCs w:val="24"/>
          <w:u w:val="single"/>
        </w:rPr>
        <w:t>6:30pm</w:t>
      </w:r>
    </w:p>
    <w:p w14:paraId="5F208A38" w14:textId="25205AAE" w:rsidR="00177629" w:rsidRPr="00CC2E06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  <w:t xml:space="preserve">Meeting Location:  </w:t>
      </w:r>
      <w:r w:rsidR="00F10A5E">
        <w:rPr>
          <w:rFonts w:ascii="Arial" w:hAnsi="Arial" w:cs="Arial"/>
          <w:sz w:val="24"/>
          <w:szCs w:val="24"/>
          <w:u w:val="single"/>
        </w:rPr>
        <w:t>184 West</w:t>
      </w:r>
      <w:r w:rsidR="00CC2E06" w:rsidRPr="00CC2E06">
        <w:rPr>
          <w:rFonts w:ascii="Arial" w:hAnsi="Arial" w:cs="Arial"/>
          <w:sz w:val="24"/>
          <w:szCs w:val="24"/>
          <w:u w:val="single"/>
        </w:rPr>
        <w:t xml:space="preserve"> Main Street, </w:t>
      </w:r>
      <w:r w:rsidR="00F10A5E">
        <w:rPr>
          <w:rFonts w:ascii="Arial" w:hAnsi="Arial" w:cs="Arial"/>
          <w:sz w:val="24"/>
          <w:szCs w:val="24"/>
          <w:u w:val="single"/>
        </w:rPr>
        <w:t>Norton Media Center</w:t>
      </w:r>
      <w:r w:rsidR="00CC2E06" w:rsidRPr="00CC2E06">
        <w:rPr>
          <w:rFonts w:ascii="Arial" w:hAnsi="Arial" w:cs="Arial"/>
          <w:sz w:val="24"/>
          <w:szCs w:val="24"/>
          <w:u w:val="single"/>
        </w:rPr>
        <w:t>, Norton, MA</w:t>
      </w:r>
    </w:p>
    <w:p w14:paraId="7E637802" w14:textId="29B0BAB4"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Members &amp; Staff Present:  </w:t>
      </w:r>
      <w:r w:rsidR="0044351B" w:rsidRPr="00E04C1E">
        <w:rPr>
          <w:rFonts w:ascii="Arial" w:hAnsi="Arial" w:cs="Arial"/>
          <w:sz w:val="24"/>
          <w:szCs w:val="24"/>
          <w:u w:val="single"/>
        </w:rPr>
        <w:t>R. Deley (chair), D. Luciano (</w:t>
      </w:r>
      <w:proofErr w:type="spellStart"/>
      <w:r w:rsidR="0044351B" w:rsidRPr="00E04C1E">
        <w:rPr>
          <w:rFonts w:ascii="Arial" w:hAnsi="Arial" w:cs="Arial"/>
          <w:sz w:val="24"/>
          <w:szCs w:val="24"/>
          <w:u w:val="single"/>
        </w:rPr>
        <w:t>Vchair</w:t>
      </w:r>
      <w:proofErr w:type="spellEnd"/>
      <w:r w:rsidR="0044351B" w:rsidRPr="00E04C1E">
        <w:rPr>
          <w:rFonts w:ascii="Arial" w:hAnsi="Arial" w:cs="Arial"/>
          <w:sz w:val="24"/>
          <w:szCs w:val="24"/>
          <w:u w:val="single"/>
        </w:rPr>
        <w:t xml:space="preserve">), A. </w:t>
      </w:r>
      <w:proofErr w:type="spellStart"/>
      <w:r w:rsidR="0044351B" w:rsidRPr="00E04C1E">
        <w:rPr>
          <w:rFonts w:ascii="Arial" w:hAnsi="Arial" w:cs="Arial"/>
          <w:sz w:val="24"/>
          <w:szCs w:val="24"/>
          <w:u w:val="single"/>
        </w:rPr>
        <w:t>Kolodziejczyk</w:t>
      </w:r>
      <w:proofErr w:type="spellEnd"/>
      <w:r w:rsidR="0044351B">
        <w:rPr>
          <w:rFonts w:ascii="Arial" w:hAnsi="Arial" w:cs="Arial"/>
          <w:sz w:val="24"/>
          <w:szCs w:val="24"/>
          <w:u w:val="single"/>
        </w:rPr>
        <w:t xml:space="preserve"> (clerk)</w:t>
      </w:r>
      <w:r w:rsidR="0044351B" w:rsidRPr="00E04C1E">
        <w:rPr>
          <w:rFonts w:ascii="Arial" w:hAnsi="Arial" w:cs="Arial"/>
          <w:sz w:val="24"/>
          <w:szCs w:val="24"/>
          <w:u w:val="single"/>
        </w:rPr>
        <w:t>,</w:t>
      </w:r>
      <w:r w:rsidR="00F10A5E">
        <w:rPr>
          <w:rFonts w:ascii="Arial" w:hAnsi="Arial" w:cs="Arial"/>
          <w:sz w:val="24"/>
          <w:szCs w:val="24"/>
          <w:u w:val="single"/>
        </w:rPr>
        <w:t xml:space="preserve"> F. </w:t>
      </w:r>
      <w:proofErr w:type="spellStart"/>
      <w:r w:rsidR="00F10A5E">
        <w:rPr>
          <w:rFonts w:ascii="Arial" w:hAnsi="Arial" w:cs="Arial"/>
          <w:sz w:val="24"/>
          <w:szCs w:val="24"/>
          <w:u w:val="single"/>
        </w:rPr>
        <w:t>Fogerty</w:t>
      </w:r>
      <w:proofErr w:type="spellEnd"/>
      <w:r w:rsidR="0044351B" w:rsidRPr="00E04C1E">
        <w:rPr>
          <w:rFonts w:ascii="Arial" w:hAnsi="Arial" w:cs="Arial"/>
          <w:sz w:val="24"/>
          <w:szCs w:val="24"/>
          <w:u w:val="single"/>
        </w:rPr>
        <w:t>,</w:t>
      </w:r>
      <w:r w:rsidR="0044351B">
        <w:rPr>
          <w:rFonts w:ascii="Arial" w:hAnsi="Arial" w:cs="Arial"/>
          <w:sz w:val="24"/>
          <w:szCs w:val="24"/>
          <w:u w:val="single"/>
        </w:rPr>
        <w:t xml:space="preserve"> S. </w:t>
      </w:r>
      <w:proofErr w:type="spellStart"/>
      <w:r w:rsidR="0044351B">
        <w:rPr>
          <w:rFonts w:ascii="Arial" w:hAnsi="Arial" w:cs="Arial"/>
          <w:sz w:val="24"/>
          <w:szCs w:val="24"/>
          <w:u w:val="single"/>
        </w:rPr>
        <w:t>Ollerhead</w:t>
      </w:r>
      <w:proofErr w:type="spellEnd"/>
      <w:r w:rsidR="00C97D70" w:rsidRPr="00C97D70">
        <w:rPr>
          <w:rFonts w:ascii="Arial" w:hAnsi="Arial" w:cs="Arial"/>
          <w:sz w:val="24"/>
          <w:szCs w:val="24"/>
          <w:u w:val="single"/>
        </w:rPr>
        <w:t xml:space="preserve">, </w:t>
      </w:r>
      <w:r w:rsidR="004E45E5" w:rsidRPr="00C97D70">
        <w:rPr>
          <w:rFonts w:ascii="Arial" w:hAnsi="Arial" w:cs="Arial"/>
          <w:sz w:val="24"/>
          <w:szCs w:val="24"/>
          <w:u w:val="single"/>
        </w:rPr>
        <w:t>M. Toole</w:t>
      </w:r>
    </w:p>
    <w:p w14:paraId="48FFD39F" w14:textId="7AF2AC25"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Members Not Present:  </w:t>
      </w:r>
      <w:r w:rsidR="00C97D70" w:rsidRPr="00C97D70">
        <w:rPr>
          <w:rFonts w:ascii="Arial" w:hAnsi="Arial" w:cs="Arial"/>
          <w:sz w:val="24"/>
          <w:szCs w:val="24"/>
          <w:u w:val="single"/>
        </w:rPr>
        <w:t xml:space="preserve">M. </w:t>
      </w:r>
      <w:proofErr w:type="spellStart"/>
      <w:r w:rsidR="00C97D70" w:rsidRPr="00C97D70">
        <w:rPr>
          <w:rFonts w:ascii="Arial" w:hAnsi="Arial" w:cs="Arial"/>
          <w:sz w:val="24"/>
          <w:szCs w:val="24"/>
          <w:u w:val="single"/>
        </w:rPr>
        <w:t>Maccini</w:t>
      </w:r>
      <w:proofErr w:type="spellEnd"/>
      <w:r w:rsidR="00C97D70" w:rsidRPr="00C97D70">
        <w:rPr>
          <w:rFonts w:ascii="Arial" w:hAnsi="Arial" w:cs="Arial"/>
          <w:sz w:val="24"/>
          <w:szCs w:val="24"/>
          <w:u w:val="single"/>
        </w:rPr>
        <w:t xml:space="preserve">, </w:t>
      </w:r>
      <w:r w:rsidR="0044351B" w:rsidRPr="00C97D70">
        <w:rPr>
          <w:rFonts w:ascii="Arial" w:hAnsi="Arial" w:cs="Arial"/>
          <w:sz w:val="24"/>
          <w:szCs w:val="24"/>
          <w:u w:val="single"/>
        </w:rPr>
        <w:t>M. Flaherty</w:t>
      </w:r>
      <w:r w:rsidR="00F10A5E">
        <w:rPr>
          <w:rFonts w:ascii="Arial" w:hAnsi="Arial" w:cs="Arial"/>
          <w:sz w:val="24"/>
          <w:szCs w:val="24"/>
          <w:u w:val="single"/>
        </w:rPr>
        <w:t>, L. Parker</w:t>
      </w:r>
    </w:p>
    <w:p w14:paraId="19664E02" w14:textId="77777777"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</w:p>
    <w:p w14:paraId="04CB7500" w14:textId="79C0C3D0"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44351B" w:rsidRPr="00C97D70">
        <w:rPr>
          <w:rFonts w:ascii="Arial" w:hAnsi="Arial" w:cs="Arial"/>
          <w:sz w:val="24"/>
          <w:szCs w:val="24"/>
          <w:u w:val="single"/>
        </w:rPr>
        <w:t>6:</w:t>
      </w:r>
      <w:r w:rsidR="00F10A5E">
        <w:rPr>
          <w:rFonts w:ascii="Arial" w:hAnsi="Arial" w:cs="Arial"/>
          <w:sz w:val="24"/>
          <w:szCs w:val="24"/>
          <w:u w:val="single"/>
        </w:rPr>
        <w:t>35pm</w:t>
      </w:r>
      <w:r>
        <w:rPr>
          <w:rFonts w:ascii="Arial" w:hAnsi="Arial" w:cs="Arial"/>
          <w:sz w:val="24"/>
          <w:szCs w:val="24"/>
        </w:rPr>
        <w:t xml:space="preserve"> and adjourned at </w:t>
      </w:r>
      <w:r w:rsidR="005C147F" w:rsidRPr="005C147F">
        <w:rPr>
          <w:rFonts w:ascii="Arial" w:hAnsi="Arial" w:cs="Arial"/>
          <w:sz w:val="24"/>
          <w:szCs w:val="24"/>
          <w:u w:val="single"/>
        </w:rPr>
        <w:t>9:54pm</w:t>
      </w:r>
    </w:p>
    <w:p w14:paraId="0C54456A" w14:textId="7A5B86C3" w:rsidR="00F7653C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7653C">
        <w:rPr>
          <w:rFonts w:ascii="Arial" w:hAnsi="Arial" w:cs="Arial"/>
          <w:sz w:val="24"/>
          <w:szCs w:val="24"/>
        </w:rPr>
        <w:t>Minutes from the</w:t>
      </w:r>
      <w:r w:rsidR="00F10A5E">
        <w:rPr>
          <w:rFonts w:ascii="Arial" w:hAnsi="Arial" w:cs="Arial"/>
          <w:sz w:val="24"/>
          <w:szCs w:val="24"/>
        </w:rPr>
        <w:t xml:space="preserve"> </w:t>
      </w:r>
      <w:r w:rsidR="00DC7D4A" w:rsidRPr="00DC7D4A">
        <w:rPr>
          <w:rFonts w:ascii="Arial" w:hAnsi="Arial" w:cs="Arial"/>
          <w:sz w:val="24"/>
          <w:szCs w:val="24"/>
          <w:u w:val="single"/>
        </w:rPr>
        <w:t>January 29,</w:t>
      </w:r>
      <w:r w:rsidR="00DC7D4A">
        <w:rPr>
          <w:rFonts w:ascii="Arial" w:hAnsi="Arial" w:cs="Arial"/>
          <w:sz w:val="24"/>
          <w:szCs w:val="24"/>
          <w:u w:val="single"/>
        </w:rPr>
        <w:t xml:space="preserve"> February 12, February 26, and March 4</w:t>
      </w:r>
      <w:r w:rsidR="00C97D70">
        <w:rPr>
          <w:rFonts w:ascii="Arial" w:hAnsi="Arial" w:cs="Arial"/>
          <w:sz w:val="24"/>
          <w:szCs w:val="24"/>
        </w:rPr>
        <w:t xml:space="preserve"> </w:t>
      </w:r>
      <w:r w:rsidR="00F7653C">
        <w:rPr>
          <w:rFonts w:ascii="Arial" w:hAnsi="Arial" w:cs="Arial"/>
          <w:sz w:val="24"/>
          <w:szCs w:val="24"/>
        </w:rPr>
        <w:t>meeting</w:t>
      </w:r>
      <w:r w:rsidR="00DC7D4A">
        <w:rPr>
          <w:rFonts w:ascii="Arial" w:hAnsi="Arial" w:cs="Arial"/>
          <w:sz w:val="24"/>
          <w:szCs w:val="24"/>
        </w:rPr>
        <w:t>s</w:t>
      </w:r>
      <w:r w:rsidR="00F7653C">
        <w:rPr>
          <w:rFonts w:ascii="Arial" w:hAnsi="Arial" w:cs="Arial"/>
          <w:sz w:val="24"/>
          <w:szCs w:val="24"/>
        </w:rPr>
        <w:t xml:space="preserve"> were reviewed and approved as written</w:t>
      </w:r>
      <w:r w:rsidR="00DC7D4A">
        <w:rPr>
          <w:rFonts w:ascii="Arial" w:hAnsi="Arial" w:cs="Arial"/>
          <w:sz w:val="24"/>
          <w:szCs w:val="24"/>
        </w:rPr>
        <w:t xml:space="preserve"> or amended</w:t>
      </w:r>
      <w:r w:rsidR="00F7653C">
        <w:rPr>
          <w:rFonts w:ascii="Arial" w:hAnsi="Arial" w:cs="Arial"/>
          <w:sz w:val="24"/>
          <w:szCs w:val="24"/>
        </w:rPr>
        <w:t>.</w:t>
      </w:r>
    </w:p>
    <w:p w14:paraId="0FA9196C" w14:textId="3DDC8486" w:rsidR="00C97D70" w:rsidRDefault="00F7653C" w:rsidP="0044351B">
      <w:pPr>
        <w:tabs>
          <w:tab w:val="center" w:pos="0"/>
        </w:tabs>
        <w:spacing w:after="250"/>
        <w:rPr>
          <w:rFonts w:ascii="Arial" w:hAnsi="Arial" w:cs="Arial"/>
          <w:b/>
          <w:i/>
          <w:sz w:val="24"/>
          <w:szCs w:val="24"/>
        </w:rPr>
      </w:pPr>
      <w:r w:rsidRPr="00F7653C">
        <w:rPr>
          <w:rFonts w:ascii="Arial" w:hAnsi="Arial" w:cs="Arial"/>
          <w:b/>
          <w:i/>
          <w:sz w:val="24"/>
          <w:szCs w:val="24"/>
        </w:rPr>
        <w:br/>
        <w:t>Meeting Motions / Actions and Summary of Discussions:</w:t>
      </w:r>
    </w:p>
    <w:p w14:paraId="2B2ADBFF" w14:textId="1CEE0D07" w:rsidR="0039083C" w:rsidRP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9083C">
        <w:rPr>
          <w:rFonts w:ascii="Arial" w:hAnsi="Arial" w:cs="Arial"/>
          <w:bCs/>
          <w:iCs/>
          <w:sz w:val="24"/>
          <w:szCs w:val="24"/>
        </w:rPr>
        <w:t xml:space="preserve">Discussed new business interests. R. Deley said that an individual was </w:t>
      </w:r>
      <w:r w:rsidR="00DC7D4A">
        <w:rPr>
          <w:rFonts w:ascii="Arial" w:hAnsi="Arial" w:cs="Arial"/>
          <w:bCs/>
          <w:iCs/>
          <w:sz w:val="24"/>
          <w:szCs w:val="24"/>
        </w:rPr>
        <w:t>interested in meeting with the IDC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 to discuss an opportunity to open a marijuana retail dispensary in town. </w:t>
      </w:r>
      <w:r w:rsidR="00DC7D4A">
        <w:rPr>
          <w:rFonts w:ascii="Arial" w:hAnsi="Arial" w:cs="Arial"/>
          <w:bCs/>
          <w:iCs/>
          <w:sz w:val="24"/>
          <w:szCs w:val="24"/>
        </w:rPr>
        <w:t>R. Deley would follow up and discuss scheduling time at a near future meeting.</w:t>
      </w:r>
    </w:p>
    <w:p w14:paraId="26468AF3" w14:textId="77777777" w:rsidR="0039083C" w:rsidRP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7B4D406D" w14:textId="7CD13DC3" w:rsidR="0039083C" w:rsidRP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9083C">
        <w:rPr>
          <w:rFonts w:ascii="Arial" w:hAnsi="Arial" w:cs="Arial"/>
          <w:bCs/>
          <w:iCs/>
          <w:sz w:val="24"/>
          <w:szCs w:val="24"/>
        </w:rPr>
        <w:t xml:space="preserve">R. Deley mentioned 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as a follow up to the last meeting the 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application process </w:t>
      </w:r>
      <w:r w:rsidR="00DC7D4A">
        <w:rPr>
          <w:rFonts w:ascii="Arial" w:hAnsi="Arial" w:cs="Arial"/>
          <w:bCs/>
          <w:iCs/>
          <w:sz w:val="24"/>
          <w:szCs w:val="24"/>
        </w:rPr>
        <w:t>was in development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 for any </w:t>
      </w:r>
      <w:r w:rsidR="00DC7D4A">
        <w:rPr>
          <w:rFonts w:ascii="Arial" w:hAnsi="Arial" w:cs="Arial"/>
          <w:bCs/>
          <w:iCs/>
          <w:sz w:val="24"/>
          <w:szCs w:val="24"/>
        </w:rPr>
        <w:t>retail establishment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 that wishes to </w:t>
      </w:r>
      <w:r w:rsidR="00DC7D4A">
        <w:rPr>
          <w:rFonts w:ascii="Arial" w:hAnsi="Arial" w:cs="Arial"/>
          <w:bCs/>
          <w:iCs/>
          <w:sz w:val="24"/>
          <w:szCs w:val="24"/>
        </w:rPr>
        <w:t>operate in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 Norton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In doing so the </w:t>
      </w:r>
      <w:r w:rsidR="00DC7D4A">
        <w:rPr>
          <w:rFonts w:ascii="Arial" w:hAnsi="Arial" w:cs="Arial"/>
          <w:bCs/>
          <w:iCs/>
          <w:sz w:val="24"/>
          <w:szCs w:val="24"/>
        </w:rPr>
        <w:t>IDC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 wants to ensure fairness since only a certain number of 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retail </w:t>
      </w:r>
      <w:r w:rsidRPr="0039083C">
        <w:rPr>
          <w:rFonts w:ascii="Arial" w:hAnsi="Arial" w:cs="Arial"/>
          <w:bCs/>
          <w:iCs/>
          <w:sz w:val="24"/>
          <w:szCs w:val="24"/>
        </w:rPr>
        <w:t>establishments can exist in town.</w:t>
      </w:r>
    </w:p>
    <w:p w14:paraId="5DAD7F9F" w14:textId="77777777" w:rsidR="0039083C" w:rsidRP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6405D17F" w14:textId="4BC572E0" w:rsidR="0039083C" w:rsidRPr="0039083C" w:rsidRDefault="00DC7D4A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R. Deley noted c</w:t>
      </w:r>
      <w:r w:rsidR="0039083C" w:rsidRPr="0039083C">
        <w:rPr>
          <w:rFonts w:ascii="Arial" w:hAnsi="Arial" w:cs="Arial"/>
          <w:bCs/>
          <w:iCs/>
          <w:sz w:val="24"/>
          <w:szCs w:val="24"/>
        </w:rPr>
        <w:t xml:space="preserve">ounsel would like to review the application. R. Deley would like it approved before Town Meeting. The Overlay project and bylaw is complete. </w:t>
      </w:r>
    </w:p>
    <w:p w14:paraId="4E42F411" w14:textId="77777777" w:rsidR="0039083C" w:rsidRP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364581BB" w14:textId="251BFB51" w:rsidR="00E67D35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9083C">
        <w:rPr>
          <w:rFonts w:ascii="Arial" w:hAnsi="Arial" w:cs="Arial"/>
          <w:bCs/>
          <w:iCs/>
          <w:sz w:val="24"/>
          <w:szCs w:val="24"/>
        </w:rPr>
        <w:t xml:space="preserve">P. </w:t>
      </w:r>
      <w:proofErr w:type="spellStart"/>
      <w:r w:rsidRPr="0039083C">
        <w:rPr>
          <w:rFonts w:ascii="Arial" w:hAnsi="Arial" w:cs="Arial"/>
          <w:bCs/>
          <w:iCs/>
          <w:sz w:val="24"/>
          <w:szCs w:val="24"/>
        </w:rPr>
        <w:t>DiGiuseppe</w:t>
      </w:r>
      <w:proofErr w:type="spellEnd"/>
      <w:r w:rsidRPr="0039083C">
        <w:rPr>
          <w:rFonts w:ascii="Arial" w:hAnsi="Arial" w:cs="Arial"/>
          <w:bCs/>
          <w:iCs/>
          <w:sz w:val="24"/>
          <w:szCs w:val="24"/>
        </w:rPr>
        <w:t xml:space="preserve"> has requested that the information session coming up in a few weeks is to be recorded. </w:t>
      </w:r>
      <w:r w:rsidR="00DC7D4A">
        <w:rPr>
          <w:rFonts w:ascii="Arial" w:hAnsi="Arial" w:cs="Arial"/>
          <w:bCs/>
          <w:iCs/>
          <w:sz w:val="24"/>
          <w:szCs w:val="24"/>
        </w:rPr>
        <w:t>The IDC agrees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 we will produce an informative video</w:t>
      </w:r>
      <w:r w:rsidR="00DC7D4A">
        <w:rPr>
          <w:rFonts w:ascii="Arial" w:hAnsi="Arial" w:cs="Arial"/>
          <w:bCs/>
          <w:iCs/>
          <w:sz w:val="24"/>
          <w:szCs w:val="24"/>
        </w:rPr>
        <w:t>(s)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 promoting the marijuana bylaw</w:t>
      </w:r>
      <w:r w:rsidR="00DC7D4A" w:rsidRPr="00DC7D4A">
        <w:rPr>
          <w:rFonts w:ascii="Arial" w:hAnsi="Arial" w:cs="Arial"/>
          <w:bCs/>
          <w:iCs/>
          <w:sz w:val="24"/>
          <w:szCs w:val="24"/>
        </w:rPr>
        <w:t>,</w:t>
      </w:r>
      <w:r w:rsidR="00DC7D4A" w:rsidRPr="00DC7D4A">
        <w:rPr>
          <w:rFonts w:ascii="Arial" w:hAnsi="Arial" w:cs="Arial"/>
          <w:sz w:val="24"/>
          <w:szCs w:val="24"/>
        </w:rPr>
        <w:t xml:space="preserve"> A. </w:t>
      </w:r>
      <w:proofErr w:type="spellStart"/>
      <w:r w:rsidR="00DC7D4A" w:rsidRPr="00DC7D4A">
        <w:rPr>
          <w:rFonts w:ascii="Arial" w:hAnsi="Arial" w:cs="Arial"/>
          <w:sz w:val="24"/>
          <w:szCs w:val="24"/>
        </w:rPr>
        <w:t>Kolodziejczyk</w:t>
      </w:r>
      <w:proofErr w:type="spellEnd"/>
      <w:r w:rsidR="00DC7D4A" w:rsidRPr="00DC7D4A">
        <w:rPr>
          <w:rFonts w:ascii="Arial" w:hAnsi="Arial" w:cs="Arial"/>
          <w:bCs/>
          <w:iCs/>
          <w:sz w:val="24"/>
          <w:szCs w:val="24"/>
        </w:rPr>
        <w:t xml:space="preserve"> </w:t>
      </w:r>
      <w:r w:rsidR="00DC7D4A">
        <w:rPr>
          <w:rFonts w:ascii="Arial" w:hAnsi="Arial" w:cs="Arial"/>
          <w:bCs/>
          <w:iCs/>
          <w:sz w:val="24"/>
          <w:szCs w:val="24"/>
        </w:rPr>
        <w:t>volunteered to do a segment</w:t>
      </w:r>
      <w:r w:rsidRPr="00DC7D4A">
        <w:rPr>
          <w:rFonts w:ascii="Arial" w:hAnsi="Arial" w:cs="Arial"/>
          <w:bCs/>
          <w:iCs/>
          <w:sz w:val="24"/>
          <w:szCs w:val="24"/>
        </w:rPr>
        <w:t>.</w:t>
      </w:r>
    </w:p>
    <w:p w14:paraId="3FCBAADA" w14:textId="77777777" w:rsid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40695F4A" w14:textId="6ADE69B3" w:rsidR="005C147F" w:rsidRDefault="005C147F" w:rsidP="00775769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7189EBF0" w14:textId="77777777" w:rsidR="0039083C" w:rsidRDefault="0039083C" w:rsidP="00775769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3DC9C3DB" w14:textId="583A22EF" w:rsidR="005C147F" w:rsidRDefault="005C147F" w:rsidP="00775769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IDC voted to approve the following meeting minutes:</w:t>
      </w:r>
    </w:p>
    <w:p w14:paraId="31D678AD" w14:textId="0BE06223" w:rsidR="00E67D35" w:rsidRDefault="00E67D35" w:rsidP="00775769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3A2191A9" w14:textId="68CD7D24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February 12</w:t>
      </w:r>
      <w:r w:rsidRPr="00E67D35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 Meeting Minutes</w:t>
      </w:r>
    </w:p>
    <w:p w14:paraId="2E46C4D7" w14:textId="05142AD2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R. Deley entertained a motion to approve minutes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 as written</w:t>
      </w:r>
    </w:p>
    <w:p w14:paraId="683ACC73" w14:textId="73F5E5C4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Motion: M. Toole</w:t>
      </w:r>
    </w:p>
    <w:p w14:paraId="367AB075" w14:textId="4D4259C0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Second: D. Luciano</w:t>
      </w:r>
    </w:p>
    <w:p w14:paraId="0579FF02" w14:textId="3B37B341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Vote: Unanimous </w:t>
      </w:r>
    </w:p>
    <w:p w14:paraId="62E4AAE4" w14:textId="797CCFCE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443D1004" w14:textId="5F136AB4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February 26</w:t>
      </w:r>
      <w:r w:rsidRPr="00E67D35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 Meeting Minutes </w:t>
      </w:r>
    </w:p>
    <w:p w14:paraId="06F167D1" w14:textId="717C84E5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R. Deley entertained a motion to approve minutes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 as written</w:t>
      </w:r>
    </w:p>
    <w:p w14:paraId="383ECED6" w14:textId="399E308D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Motion: </w:t>
      </w:r>
      <w:r w:rsidR="005E5612">
        <w:rPr>
          <w:rFonts w:ascii="Arial" w:hAnsi="Arial" w:cs="Arial"/>
          <w:bCs/>
          <w:iCs/>
          <w:sz w:val="24"/>
          <w:szCs w:val="24"/>
        </w:rPr>
        <w:t>D. Luciano</w:t>
      </w:r>
    </w:p>
    <w:p w14:paraId="75B1EA15" w14:textId="504EA3FC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Second:</w:t>
      </w:r>
      <w:r w:rsidR="005E5612">
        <w:rPr>
          <w:rFonts w:ascii="Arial" w:hAnsi="Arial" w:cs="Arial"/>
          <w:bCs/>
          <w:iCs/>
          <w:sz w:val="24"/>
          <w:szCs w:val="24"/>
        </w:rPr>
        <w:t xml:space="preserve"> M. Toole</w:t>
      </w:r>
    </w:p>
    <w:p w14:paraId="51B4B8B9" w14:textId="05CB9D32" w:rsidR="00E67D35" w:rsidRDefault="00E67D35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Vote: </w:t>
      </w:r>
      <w:r w:rsidR="005E5612">
        <w:rPr>
          <w:rFonts w:ascii="Arial" w:hAnsi="Arial" w:cs="Arial"/>
          <w:bCs/>
          <w:iCs/>
          <w:sz w:val="24"/>
          <w:szCs w:val="24"/>
        </w:rPr>
        <w:t xml:space="preserve">Unanimous </w:t>
      </w:r>
    </w:p>
    <w:p w14:paraId="6F5A426E" w14:textId="74B369CC" w:rsidR="005E5612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21EEB06C" w14:textId="23761C47" w:rsidR="005E5612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March 4</w:t>
      </w:r>
      <w:r w:rsidRPr="005E5612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 Meeting Minutes</w:t>
      </w:r>
    </w:p>
    <w:p w14:paraId="0527867F" w14:textId="7C9080A9" w:rsidR="005E5612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R. Deley entertained a motion to approve minutes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 as written</w:t>
      </w:r>
    </w:p>
    <w:p w14:paraId="130A50E9" w14:textId="0FA0E62E" w:rsidR="005E5612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Motion: M. Toole</w:t>
      </w:r>
    </w:p>
    <w:p w14:paraId="3D7586FB" w14:textId="617D5A04" w:rsidR="005E5612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Second: D. Luciano</w:t>
      </w:r>
    </w:p>
    <w:p w14:paraId="52675249" w14:textId="3B7C8DA2" w:rsidR="005E5612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Vote: Unanimous </w:t>
      </w:r>
    </w:p>
    <w:p w14:paraId="34525C64" w14:textId="509736EF" w:rsidR="005E5612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4234810" w14:textId="1F1B0E88" w:rsidR="0077296C" w:rsidRDefault="0039083C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January 29</w:t>
      </w:r>
      <w:r w:rsidRPr="0039083C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 Meeting Minutes</w:t>
      </w:r>
    </w:p>
    <w:p w14:paraId="18AA89EA" w14:textId="397386F0" w:rsidR="005E5612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R. Deley entertained a motion to approve the minutes as amended</w:t>
      </w:r>
    </w:p>
    <w:p w14:paraId="200C7DD4" w14:textId="417F5168" w:rsidR="005E5612" w:rsidRPr="00DC7D4A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  <w:lang w:val="es-ES"/>
        </w:rPr>
      </w:pPr>
      <w:proofErr w:type="spellStart"/>
      <w:r w:rsidRPr="00DC7D4A">
        <w:rPr>
          <w:rFonts w:ascii="Arial" w:hAnsi="Arial" w:cs="Arial"/>
          <w:bCs/>
          <w:iCs/>
          <w:sz w:val="24"/>
          <w:szCs w:val="24"/>
          <w:lang w:val="es-ES"/>
        </w:rPr>
        <w:t>Motion</w:t>
      </w:r>
      <w:proofErr w:type="spellEnd"/>
      <w:r w:rsidRPr="00DC7D4A">
        <w:rPr>
          <w:rFonts w:ascii="Arial" w:hAnsi="Arial" w:cs="Arial"/>
          <w:bCs/>
          <w:iCs/>
          <w:sz w:val="24"/>
          <w:szCs w:val="24"/>
          <w:lang w:val="es-ES"/>
        </w:rPr>
        <w:t xml:space="preserve">: D. Luciano </w:t>
      </w:r>
    </w:p>
    <w:p w14:paraId="4C62DD72" w14:textId="1915FEF1" w:rsidR="005E5612" w:rsidRPr="00DC7D4A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  <w:lang w:val="es-ES"/>
        </w:rPr>
      </w:pPr>
      <w:proofErr w:type="spellStart"/>
      <w:r w:rsidRPr="00DC7D4A">
        <w:rPr>
          <w:rFonts w:ascii="Arial" w:hAnsi="Arial" w:cs="Arial"/>
          <w:bCs/>
          <w:iCs/>
          <w:sz w:val="24"/>
          <w:szCs w:val="24"/>
          <w:lang w:val="es-ES"/>
        </w:rPr>
        <w:t>Second</w:t>
      </w:r>
      <w:proofErr w:type="spellEnd"/>
      <w:r w:rsidRPr="00DC7D4A">
        <w:rPr>
          <w:rFonts w:ascii="Arial" w:hAnsi="Arial" w:cs="Arial"/>
          <w:bCs/>
          <w:iCs/>
          <w:sz w:val="24"/>
          <w:szCs w:val="24"/>
          <w:lang w:val="es-ES"/>
        </w:rPr>
        <w:t xml:space="preserve">: A. </w:t>
      </w:r>
      <w:proofErr w:type="spellStart"/>
      <w:r w:rsidRPr="00DC7D4A">
        <w:rPr>
          <w:rFonts w:ascii="Arial" w:hAnsi="Arial" w:cs="Arial"/>
          <w:bCs/>
          <w:iCs/>
          <w:sz w:val="24"/>
          <w:szCs w:val="24"/>
          <w:lang w:val="es-ES"/>
        </w:rPr>
        <w:t>Kolodziejczyk</w:t>
      </w:r>
      <w:proofErr w:type="spellEnd"/>
      <w:r w:rsidRPr="00DC7D4A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</w:p>
    <w:p w14:paraId="0D580C14" w14:textId="34407572" w:rsidR="0039083C" w:rsidRDefault="005E5612" w:rsidP="005C147F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Vote: Unanimous </w:t>
      </w:r>
    </w:p>
    <w:p w14:paraId="048AE458" w14:textId="372D1BFF" w:rsidR="0039083C" w:rsidRDefault="0039083C" w:rsidP="00775769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897DCC7" w14:textId="77777777" w:rsidR="00714AE4" w:rsidRDefault="00714AE4" w:rsidP="00775769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76FA10CA" w14:textId="05D41544" w:rsidR="00E67D35" w:rsidRPr="0039083C" w:rsidRDefault="0077296C" w:rsidP="0039083C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39083C">
        <w:rPr>
          <w:rFonts w:ascii="Arial" w:hAnsi="Arial" w:cs="Arial"/>
          <w:b/>
          <w:iCs/>
          <w:sz w:val="24"/>
          <w:szCs w:val="24"/>
        </w:rPr>
        <w:t>The IDC conducts a joint meeting with the Board of Selectmen and Finance Committee at 7:05 pm.</w:t>
      </w:r>
    </w:p>
    <w:p w14:paraId="17D69704" w14:textId="27E6628B" w:rsidR="0077296C" w:rsidRDefault="0077296C" w:rsidP="00775769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4C5F36F4" w14:textId="77777777" w:rsidR="0039083C" w:rsidRDefault="0039083C" w:rsidP="00775769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36D0414D" w14:textId="5DAF5E7E" w:rsidR="0039083C" w:rsidRP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9083C">
        <w:rPr>
          <w:rFonts w:ascii="Arial" w:hAnsi="Arial" w:cs="Arial"/>
          <w:bCs/>
          <w:iCs/>
          <w:sz w:val="24"/>
          <w:szCs w:val="24"/>
        </w:rPr>
        <w:t>R. Deley presented at the joint meeting discussing the work completed by the IDC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 on the Marijuana Establishment Bylaw, including the Marijuana Overlay District zone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. </w:t>
      </w:r>
      <w:r w:rsidR="00DC7D4A">
        <w:rPr>
          <w:rFonts w:ascii="Arial" w:hAnsi="Arial" w:cs="Arial"/>
          <w:bCs/>
          <w:iCs/>
          <w:sz w:val="24"/>
          <w:szCs w:val="24"/>
        </w:rPr>
        <w:t>The ma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ps </w:t>
      </w:r>
      <w:r w:rsidR="00DC7D4A">
        <w:rPr>
          <w:rFonts w:ascii="Arial" w:hAnsi="Arial" w:cs="Arial"/>
          <w:bCs/>
          <w:iCs/>
          <w:sz w:val="24"/>
          <w:szCs w:val="24"/>
        </w:rPr>
        <w:t>were reviewed and discussion occurred related to A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reas 1 </w:t>
      </w:r>
      <w:r w:rsidR="00DC7D4A">
        <w:rPr>
          <w:rFonts w:ascii="Arial" w:hAnsi="Arial" w:cs="Arial"/>
          <w:bCs/>
          <w:iCs/>
          <w:sz w:val="24"/>
          <w:szCs w:val="24"/>
        </w:rPr>
        <w:t>–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 5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 as designated on the maps</w:t>
      </w:r>
      <w:r w:rsidRPr="0039083C">
        <w:rPr>
          <w:rFonts w:ascii="Arial" w:hAnsi="Arial" w:cs="Arial"/>
          <w:bCs/>
          <w:iCs/>
          <w:sz w:val="24"/>
          <w:szCs w:val="24"/>
        </w:rPr>
        <w:t>, what potential businesses desire in terms of access to highways and overall transportation.</w:t>
      </w:r>
    </w:p>
    <w:p w14:paraId="6E65F618" w14:textId="77777777" w:rsidR="0039083C" w:rsidRP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89EEFBA" w14:textId="77777777" w:rsidR="0039083C" w:rsidRP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9083C">
        <w:rPr>
          <w:rFonts w:ascii="Arial" w:hAnsi="Arial" w:cs="Arial"/>
          <w:bCs/>
          <w:iCs/>
          <w:sz w:val="24"/>
          <w:szCs w:val="24"/>
        </w:rPr>
        <w:t>D. Luciano left at 9:18 pm</w:t>
      </w:r>
    </w:p>
    <w:p w14:paraId="645F99E5" w14:textId="77777777" w:rsidR="0039083C" w:rsidRP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41FA1798" w14:textId="188EA7C6" w:rsidR="00F10A5E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9083C">
        <w:rPr>
          <w:rFonts w:ascii="Arial" w:hAnsi="Arial" w:cs="Arial"/>
          <w:bCs/>
          <w:iCs/>
          <w:sz w:val="24"/>
          <w:szCs w:val="24"/>
        </w:rPr>
        <w:t xml:space="preserve">The Finance Committee asked R. Deley if the IDC has established a projection on revenue. R. Deley mentioned there is a 3% excise tax 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on retail sales (existing bylaw) </w:t>
      </w:r>
      <w:r w:rsidRPr="0039083C">
        <w:rPr>
          <w:rFonts w:ascii="Arial" w:hAnsi="Arial" w:cs="Arial"/>
          <w:bCs/>
          <w:iCs/>
          <w:sz w:val="24"/>
          <w:szCs w:val="24"/>
        </w:rPr>
        <w:t>and a 3% community impact fee</w:t>
      </w:r>
      <w:r w:rsidR="00DC7D4A">
        <w:rPr>
          <w:rFonts w:ascii="Arial" w:hAnsi="Arial" w:cs="Arial"/>
          <w:bCs/>
          <w:iCs/>
          <w:sz w:val="24"/>
          <w:szCs w:val="24"/>
        </w:rPr>
        <w:t xml:space="preserve"> outlined in the </w:t>
      </w:r>
      <w:r w:rsidR="00DC7D4A" w:rsidRPr="0039083C">
        <w:rPr>
          <w:rFonts w:ascii="Arial" w:hAnsi="Arial" w:cs="Arial"/>
          <w:bCs/>
          <w:iCs/>
          <w:sz w:val="24"/>
          <w:szCs w:val="24"/>
        </w:rPr>
        <w:t>Host Community Agreement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. She also </w:t>
      </w:r>
      <w:r w:rsidR="00DC7D4A">
        <w:rPr>
          <w:rFonts w:ascii="Arial" w:hAnsi="Arial" w:cs="Arial"/>
          <w:bCs/>
          <w:iCs/>
          <w:sz w:val="24"/>
          <w:szCs w:val="24"/>
        </w:rPr>
        <w:t>provided an overview of</w:t>
      </w:r>
      <w:r w:rsidRPr="0039083C">
        <w:rPr>
          <w:rFonts w:ascii="Arial" w:hAnsi="Arial" w:cs="Arial"/>
          <w:bCs/>
          <w:iCs/>
          <w:sz w:val="24"/>
          <w:szCs w:val="24"/>
        </w:rPr>
        <w:t xml:space="preserve"> the application process </w:t>
      </w:r>
      <w:r w:rsidR="008A0A15">
        <w:rPr>
          <w:rFonts w:ascii="Arial" w:hAnsi="Arial" w:cs="Arial"/>
          <w:bCs/>
          <w:iCs/>
          <w:sz w:val="24"/>
          <w:szCs w:val="24"/>
        </w:rPr>
        <w:t>for retail establishments currently under development</w:t>
      </w:r>
      <w:r w:rsidRPr="0039083C">
        <w:rPr>
          <w:rFonts w:ascii="Arial" w:hAnsi="Arial" w:cs="Arial"/>
          <w:bCs/>
          <w:iCs/>
          <w:sz w:val="24"/>
          <w:szCs w:val="24"/>
        </w:rPr>
        <w:t>.</w:t>
      </w:r>
    </w:p>
    <w:p w14:paraId="69F06626" w14:textId="468B9DD7" w:rsid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7533195E" w14:textId="77777777" w:rsidR="0039083C" w:rsidRDefault="0039083C" w:rsidP="0039083C">
      <w:pPr>
        <w:tabs>
          <w:tab w:val="center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8122A0" w14:textId="371843FA" w:rsidR="00AD27B7" w:rsidRPr="00C97D70" w:rsidRDefault="00AD27B7" w:rsidP="00775769">
      <w:pPr>
        <w:tabs>
          <w:tab w:val="center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97D70">
        <w:rPr>
          <w:rFonts w:ascii="Arial" w:hAnsi="Arial" w:cs="Arial"/>
          <w:sz w:val="24"/>
          <w:szCs w:val="24"/>
        </w:rPr>
        <w:t>R. Deley entertained a motion to adjourn</w:t>
      </w:r>
      <w:r w:rsidR="008A0A15">
        <w:rPr>
          <w:rFonts w:ascii="Arial" w:hAnsi="Arial" w:cs="Arial"/>
          <w:sz w:val="24"/>
          <w:szCs w:val="24"/>
        </w:rPr>
        <w:t>.</w:t>
      </w:r>
    </w:p>
    <w:p w14:paraId="2D880621" w14:textId="76BF7F87" w:rsidR="00AD27B7" w:rsidRPr="00C97D70" w:rsidRDefault="00AD27B7" w:rsidP="00775769">
      <w:pPr>
        <w:tabs>
          <w:tab w:val="center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97D70">
        <w:rPr>
          <w:rFonts w:ascii="Arial" w:hAnsi="Arial" w:cs="Arial"/>
          <w:sz w:val="24"/>
          <w:szCs w:val="24"/>
        </w:rPr>
        <w:t>Motion:</w:t>
      </w:r>
      <w:r w:rsidR="00775769" w:rsidRPr="00C97D70">
        <w:rPr>
          <w:rFonts w:ascii="Arial" w:hAnsi="Arial" w:cs="Arial"/>
          <w:sz w:val="24"/>
          <w:szCs w:val="24"/>
        </w:rPr>
        <w:t xml:space="preserve"> M. </w:t>
      </w:r>
      <w:r w:rsidR="005C147F">
        <w:rPr>
          <w:rFonts w:ascii="Arial" w:hAnsi="Arial" w:cs="Arial"/>
          <w:sz w:val="24"/>
          <w:szCs w:val="24"/>
        </w:rPr>
        <w:t>Toole</w:t>
      </w:r>
    </w:p>
    <w:p w14:paraId="59377BD4" w14:textId="2A331BFC" w:rsidR="00AD27B7" w:rsidRDefault="00AD27B7" w:rsidP="00775769">
      <w:pPr>
        <w:tabs>
          <w:tab w:val="center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97D70">
        <w:rPr>
          <w:rFonts w:ascii="Arial" w:hAnsi="Arial" w:cs="Arial"/>
          <w:sz w:val="24"/>
          <w:szCs w:val="24"/>
        </w:rPr>
        <w:t xml:space="preserve">Second: </w:t>
      </w:r>
      <w:r w:rsidR="005C147F">
        <w:rPr>
          <w:rFonts w:ascii="Arial" w:hAnsi="Arial" w:cs="Arial"/>
          <w:sz w:val="24"/>
          <w:szCs w:val="24"/>
        </w:rPr>
        <w:t xml:space="preserve">A. </w:t>
      </w:r>
      <w:proofErr w:type="spellStart"/>
      <w:r w:rsidR="005C147F">
        <w:rPr>
          <w:rFonts w:ascii="Arial" w:hAnsi="Arial" w:cs="Arial"/>
          <w:sz w:val="24"/>
          <w:szCs w:val="24"/>
        </w:rPr>
        <w:t>Kolodziejczyk</w:t>
      </w:r>
      <w:proofErr w:type="spellEnd"/>
      <w:r w:rsidR="005C147F">
        <w:rPr>
          <w:rFonts w:ascii="Arial" w:hAnsi="Arial" w:cs="Arial"/>
          <w:sz w:val="24"/>
          <w:szCs w:val="24"/>
        </w:rPr>
        <w:t xml:space="preserve"> </w:t>
      </w:r>
    </w:p>
    <w:p w14:paraId="466A9715" w14:textId="1E97BF52" w:rsidR="00B5202A" w:rsidRPr="00C97D70" w:rsidRDefault="00B5202A" w:rsidP="00775769">
      <w:pPr>
        <w:tabs>
          <w:tab w:val="center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Unanimous</w:t>
      </w:r>
    </w:p>
    <w:p w14:paraId="249DA018" w14:textId="495B1A8B" w:rsidR="005E5612" w:rsidRDefault="005E5612" w:rsidP="00F70892">
      <w:pPr>
        <w:pStyle w:val="ListParagraph"/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</w:p>
    <w:p w14:paraId="471619AB" w14:textId="77777777" w:rsidR="005C147F" w:rsidRDefault="005C147F" w:rsidP="00F70892">
      <w:pPr>
        <w:pStyle w:val="ListParagraph"/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</w:p>
    <w:p w14:paraId="13EDA320" w14:textId="77777777" w:rsidR="0039083C" w:rsidRDefault="0039083C" w:rsidP="00F7653C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</w:p>
    <w:p w14:paraId="51DE7B2D" w14:textId="5B2E227B" w:rsidR="00F7653C" w:rsidRDefault="00F7653C" w:rsidP="00F7653C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respectfully submitted by:  </w:t>
      </w:r>
      <w:r w:rsidR="00C97D70" w:rsidRPr="00C97D70">
        <w:rPr>
          <w:rFonts w:ascii="Arial" w:hAnsi="Arial" w:cs="Arial"/>
          <w:sz w:val="24"/>
          <w:szCs w:val="24"/>
          <w:u w:val="single"/>
        </w:rPr>
        <w:t xml:space="preserve">Anthony </w:t>
      </w:r>
      <w:proofErr w:type="spellStart"/>
      <w:r w:rsidR="00C97D70" w:rsidRPr="00C97D70">
        <w:rPr>
          <w:rFonts w:ascii="Arial" w:hAnsi="Arial" w:cs="Arial"/>
          <w:sz w:val="24"/>
          <w:szCs w:val="24"/>
          <w:u w:val="single"/>
        </w:rPr>
        <w:t>Kolodziejczyk</w:t>
      </w:r>
      <w:proofErr w:type="spellEnd"/>
      <w:r w:rsidRPr="00C97D70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br/>
        <w:t>Minutes approved by the Board or Committee on:  ____________________________</w:t>
      </w:r>
    </w:p>
    <w:p w14:paraId="5F2855CC" w14:textId="77777777" w:rsidR="00177629" w:rsidRDefault="00F7653C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Signature:  ___________________________________________________</w:t>
      </w:r>
    </w:p>
    <w:p w14:paraId="297054E4" w14:textId="77777777" w:rsidR="00177629" w:rsidRP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</w:p>
    <w:sectPr w:rsidR="00177629" w:rsidRPr="00177629" w:rsidSect="00F720E1">
      <w:pgSz w:w="12240" w:h="15820"/>
      <w:pgMar w:top="864" w:right="1260" w:bottom="432" w:left="14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1D77"/>
    <w:multiLevelType w:val="hybridMultilevel"/>
    <w:tmpl w:val="23D4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2EB2"/>
    <w:multiLevelType w:val="hybridMultilevel"/>
    <w:tmpl w:val="502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1B56"/>
    <w:multiLevelType w:val="hybridMultilevel"/>
    <w:tmpl w:val="7168FB0A"/>
    <w:lvl w:ilvl="0" w:tplc="608EB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921BE"/>
    <w:multiLevelType w:val="hybridMultilevel"/>
    <w:tmpl w:val="7AEA07D4"/>
    <w:lvl w:ilvl="0" w:tplc="410E3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7668D"/>
    <w:multiLevelType w:val="hybridMultilevel"/>
    <w:tmpl w:val="C4F697D2"/>
    <w:lvl w:ilvl="0" w:tplc="0512C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4599B"/>
    <w:multiLevelType w:val="hybridMultilevel"/>
    <w:tmpl w:val="D26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5D"/>
    <w:rsid w:val="00081D72"/>
    <w:rsid w:val="00177629"/>
    <w:rsid w:val="00271FC7"/>
    <w:rsid w:val="002765C5"/>
    <w:rsid w:val="00286E7A"/>
    <w:rsid w:val="002E055D"/>
    <w:rsid w:val="002E3990"/>
    <w:rsid w:val="00334870"/>
    <w:rsid w:val="0039083C"/>
    <w:rsid w:val="00397C2C"/>
    <w:rsid w:val="003E7560"/>
    <w:rsid w:val="004211D5"/>
    <w:rsid w:val="0044351B"/>
    <w:rsid w:val="004E45E5"/>
    <w:rsid w:val="005C147F"/>
    <w:rsid w:val="005E5612"/>
    <w:rsid w:val="00606E99"/>
    <w:rsid w:val="006402A9"/>
    <w:rsid w:val="00714AE4"/>
    <w:rsid w:val="0077296C"/>
    <w:rsid w:val="00775769"/>
    <w:rsid w:val="0079065C"/>
    <w:rsid w:val="007B5379"/>
    <w:rsid w:val="008076AD"/>
    <w:rsid w:val="00844AD1"/>
    <w:rsid w:val="008A0A15"/>
    <w:rsid w:val="008B5E27"/>
    <w:rsid w:val="008D55BA"/>
    <w:rsid w:val="008F4265"/>
    <w:rsid w:val="009053C2"/>
    <w:rsid w:val="00976E43"/>
    <w:rsid w:val="00A94E92"/>
    <w:rsid w:val="00AD27B7"/>
    <w:rsid w:val="00B3331C"/>
    <w:rsid w:val="00B33F5E"/>
    <w:rsid w:val="00B5202A"/>
    <w:rsid w:val="00B8338C"/>
    <w:rsid w:val="00C12BD9"/>
    <w:rsid w:val="00C97D70"/>
    <w:rsid w:val="00CC2E06"/>
    <w:rsid w:val="00D1428E"/>
    <w:rsid w:val="00D90571"/>
    <w:rsid w:val="00DC7D4A"/>
    <w:rsid w:val="00E67D35"/>
    <w:rsid w:val="00E907D5"/>
    <w:rsid w:val="00EC6BFA"/>
    <w:rsid w:val="00EF4E0B"/>
    <w:rsid w:val="00F10A5E"/>
    <w:rsid w:val="00F25ECE"/>
    <w:rsid w:val="00F472AA"/>
    <w:rsid w:val="00F64BCF"/>
    <w:rsid w:val="00F70892"/>
    <w:rsid w:val="00F720E1"/>
    <w:rsid w:val="00F726C7"/>
    <w:rsid w:val="00F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1333"/>
  <w15:docId w15:val="{0005E8EF-0A10-4A59-84B5-146F91E0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3"/>
      <w:ind w:left="86"/>
      <w:jc w:val="center"/>
      <w:outlineLvl w:val="0"/>
    </w:pPr>
    <w:rPr>
      <w:rFonts w:ascii="Courier New" w:eastAsia="Courier New" w:hAnsi="Courier New" w:cs="Courier New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Fisk</dc:creator>
  <cp:keywords/>
  <dc:description/>
  <cp:lastModifiedBy>Brooke Durden</cp:lastModifiedBy>
  <cp:revision>2</cp:revision>
  <dcterms:created xsi:type="dcterms:W3CDTF">2020-04-01T13:06:00Z</dcterms:created>
  <dcterms:modified xsi:type="dcterms:W3CDTF">2020-04-01T13:06:00Z</dcterms:modified>
</cp:coreProperties>
</file>