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300" w:tblpY="-121"/>
        <w:tblOverlap w:val="never"/>
        <w:tblW w:w="2325" w:type="dxa"/>
        <w:tblInd w:w="0" w:type="dxa"/>
        <w:tblCellMar>
          <w:top w:w="121" w:type="dxa"/>
          <w:left w:w="115" w:type="dxa"/>
          <w:right w:w="115" w:type="dxa"/>
        </w:tblCellMar>
        <w:tblLook w:val="04A0" w:firstRow="1" w:lastRow="0" w:firstColumn="1" w:lastColumn="0" w:noHBand="0" w:noVBand="1"/>
      </w:tblPr>
      <w:tblGrid>
        <w:gridCol w:w="2325"/>
      </w:tblGrid>
      <w:tr w:rsidR="002E055D" w14:paraId="07FBE15F" w14:textId="77777777">
        <w:trPr>
          <w:trHeight w:val="1579"/>
        </w:trPr>
        <w:tc>
          <w:tcPr>
            <w:tcW w:w="2325" w:type="dxa"/>
            <w:tcBorders>
              <w:top w:val="single" w:sz="2" w:space="0" w:color="000000"/>
              <w:left w:val="single" w:sz="2" w:space="0" w:color="000000"/>
              <w:bottom w:val="single" w:sz="2" w:space="0" w:color="000000"/>
              <w:right w:val="single" w:sz="2" w:space="0" w:color="000000"/>
            </w:tcBorders>
          </w:tcPr>
          <w:p w14:paraId="10863715" w14:textId="77777777" w:rsidR="002E055D" w:rsidRDefault="00F7653C">
            <w:pPr>
              <w:ind w:right="8"/>
              <w:jc w:val="center"/>
            </w:pPr>
            <w:r>
              <w:rPr>
                <w:sz w:val="16"/>
              </w:rPr>
              <w:t>Town Clerk Date/ Time Stamp</w:t>
            </w:r>
          </w:p>
        </w:tc>
      </w:tr>
    </w:tbl>
    <w:p w14:paraId="6501AA96" w14:textId="77777777" w:rsidR="002E055D" w:rsidRPr="00177629" w:rsidRDefault="00F7653C">
      <w:pPr>
        <w:spacing w:after="325"/>
        <w:ind w:left="86"/>
        <w:jc w:val="center"/>
        <w:rPr>
          <w:rFonts w:ascii="Courier New" w:hAnsi="Courier New" w:cs="Courier New"/>
          <w:b/>
        </w:rPr>
      </w:pPr>
      <w:r w:rsidRPr="00177629">
        <w:rPr>
          <w:rFonts w:ascii="Courier New" w:hAnsi="Courier New" w:cs="Courier New"/>
          <w:b/>
          <w:noProof/>
        </w:rPr>
        <w:drawing>
          <wp:anchor distT="0" distB="0" distL="114300" distR="114300" simplePos="0" relativeHeight="251658240" behindDoc="0" locked="0" layoutInCell="1" allowOverlap="0" wp14:anchorId="55758A3D" wp14:editId="19453714">
            <wp:simplePos x="0" y="0"/>
            <wp:positionH relativeFrom="column">
              <wp:posOffset>54832</wp:posOffset>
            </wp:positionH>
            <wp:positionV relativeFrom="paragraph">
              <wp:posOffset>0</wp:posOffset>
            </wp:positionV>
            <wp:extent cx="982402" cy="991322"/>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5"/>
                    <a:stretch>
                      <a:fillRect/>
                    </a:stretch>
                  </pic:blipFill>
                  <pic:spPr>
                    <a:xfrm>
                      <a:off x="0" y="0"/>
                      <a:ext cx="982402" cy="991322"/>
                    </a:xfrm>
                    <a:prstGeom prst="rect">
                      <a:avLst/>
                    </a:prstGeom>
                  </pic:spPr>
                </pic:pic>
              </a:graphicData>
            </a:graphic>
          </wp:anchor>
        </w:drawing>
      </w:r>
      <w:r w:rsidRPr="00177629">
        <w:rPr>
          <w:rFonts w:ascii="Courier New" w:hAnsi="Courier New" w:cs="Courier New"/>
          <w:b/>
          <w:sz w:val="44"/>
        </w:rPr>
        <w:t>MINUTES</w:t>
      </w:r>
    </w:p>
    <w:p w14:paraId="0BFA3BB9" w14:textId="77777777" w:rsidR="002E055D" w:rsidRPr="00177629" w:rsidRDefault="00F7653C">
      <w:pPr>
        <w:pStyle w:val="Heading1"/>
        <w:rPr>
          <w:b/>
        </w:rPr>
      </w:pPr>
      <w:r w:rsidRPr="00177629">
        <w:rPr>
          <w:b/>
        </w:rPr>
        <w:t>TOWN OF NORTON</w:t>
      </w:r>
    </w:p>
    <w:p w14:paraId="19D1EC05" w14:textId="77777777" w:rsidR="00F720E1" w:rsidRDefault="00F7653C" w:rsidP="00177629">
      <w:pPr>
        <w:tabs>
          <w:tab w:val="center" w:pos="0"/>
        </w:tabs>
        <w:spacing w:after="250"/>
        <w:rPr>
          <w:sz w:val="24"/>
          <w:szCs w:val="24"/>
        </w:rPr>
      </w:pPr>
      <w:r w:rsidRPr="008F4265">
        <w:rPr>
          <w:sz w:val="24"/>
          <w:szCs w:val="24"/>
        </w:rPr>
        <w:tab/>
      </w:r>
    </w:p>
    <w:p w14:paraId="25583E0E" w14:textId="305E919D"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Board / Committee:  </w:t>
      </w:r>
      <w:r w:rsidR="0044351B">
        <w:rPr>
          <w:rFonts w:ascii="Arial" w:hAnsi="Arial" w:cs="Arial"/>
          <w:sz w:val="24"/>
          <w:szCs w:val="24"/>
        </w:rPr>
        <w:t xml:space="preserve">INDUSTRIAL DEVELOPMENT COMMISSION </w:t>
      </w:r>
      <w:r>
        <w:rPr>
          <w:rFonts w:ascii="Arial" w:hAnsi="Arial" w:cs="Arial"/>
          <w:sz w:val="24"/>
          <w:szCs w:val="24"/>
        </w:rPr>
        <w:br/>
      </w:r>
    </w:p>
    <w:p w14:paraId="45516871" w14:textId="4725A27F"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Meeting Date:  </w:t>
      </w:r>
      <w:r w:rsidR="0044351B" w:rsidRPr="0044351B">
        <w:rPr>
          <w:rFonts w:ascii="Arial" w:hAnsi="Arial" w:cs="Arial"/>
          <w:sz w:val="24"/>
          <w:szCs w:val="24"/>
          <w:u w:val="single"/>
        </w:rPr>
        <w:t xml:space="preserve">January </w:t>
      </w:r>
      <w:r w:rsidR="00504E0B">
        <w:rPr>
          <w:rFonts w:ascii="Arial" w:hAnsi="Arial" w:cs="Arial"/>
          <w:sz w:val="24"/>
          <w:szCs w:val="24"/>
          <w:u w:val="single"/>
        </w:rPr>
        <w:t>8</w:t>
      </w:r>
      <w:r w:rsidR="00504E0B" w:rsidRPr="00504E0B">
        <w:rPr>
          <w:rFonts w:ascii="Arial" w:hAnsi="Arial" w:cs="Arial"/>
          <w:sz w:val="24"/>
          <w:szCs w:val="24"/>
          <w:u w:val="single"/>
          <w:vertAlign w:val="superscript"/>
        </w:rPr>
        <w:t>th</w:t>
      </w:r>
      <w:r w:rsidR="00504E0B">
        <w:rPr>
          <w:rFonts w:ascii="Arial" w:hAnsi="Arial" w:cs="Arial"/>
          <w:sz w:val="24"/>
          <w:szCs w:val="24"/>
          <w:u w:val="single"/>
        </w:rPr>
        <w:t>, 2020</w:t>
      </w:r>
      <w:r w:rsidR="0044351B">
        <w:rPr>
          <w:rFonts w:ascii="Arial" w:hAnsi="Arial" w:cs="Arial"/>
          <w:sz w:val="24"/>
          <w:szCs w:val="24"/>
        </w:rPr>
        <w:tab/>
      </w:r>
      <w:r>
        <w:rPr>
          <w:rFonts w:ascii="Arial" w:hAnsi="Arial" w:cs="Arial"/>
          <w:sz w:val="24"/>
          <w:szCs w:val="24"/>
        </w:rPr>
        <w:t xml:space="preserve">Time:  </w:t>
      </w:r>
      <w:r w:rsidR="0044351B" w:rsidRPr="0044351B">
        <w:rPr>
          <w:rFonts w:ascii="Arial" w:hAnsi="Arial" w:cs="Arial"/>
          <w:sz w:val="24"/>
          <w:szCs w:val="24"/>
          <w:u w:val="single"/>
        </w:rPr>
        <w:t>6:30pm</w:t>
      </w:r>
    </w:p>
    <w:p w14:paraId="5F208A38" w14:textId="08C44EA4" w:rsidR="00177629" w:rsidRPr="00CC2E06" w:rsidRDefault="00177629" w:rsidP="00177629">
      <w:pPr>
        <w:tabs>
          <w:tab w:val="center" w:pos="0"/>
        </w:tabs>
        <w:spacing w:after="250"/>
        <w:rPr>
          <w:rFonts w:ascii="Arial" w:hAnsi="Arial" w:cs="Arial"/>
          <w:sz w:val="24"/>
          <w:szCs w:val="24"/>
          <w:u w:val="single"/>
        </w:rPr>
      </w:pPr>
      <w:r>
        <w:rPr>
          <w:rFonts w:ascii="Arial" w:hAnsi="Arial" w:cs="Arial"/>
          <w:sz w:val="24"/>
          <w:szCs w:val="24"/>
        </w:rPr>
        <w:br/>
        <w:t xml:space="preserve">Meeting Location:  </w:t>
      </w:r>
      <w:r w:rsidR="00CC2E06" w:rsidRPr="00CC2E06">
        <w:rPr>
          <w:rFonts w:ascii="Arial" w:hAnsi="Arial" w:cs="Arial"/>
          <w:sz w:val="24"/>
          <w:szCs w:val="24"/>
          <w:u w:val="single"/>
        </w:rPr>
        <w:t>70 East Main Street, Selectmen’s Meeting Room, Norton, MA</w:t>
      </w:r>
    </w:p>
    <w:p w14:paraId="7E637802" w14:textId="7BC031B7" w:rsidR="00177629" w:rsidRDefault="00177629" w:rsidP="00177629">
      <w:pPr>
        <w:tabs>
          <w:tab w:val="center" w:pos="0"/>
        </w:tabs>
        <w:spacing w:after="250"/>
        <w:rPr>
          <w:rFonts w:ascii="Arial" w:hAnsi="Arial" w:cs="Arial"/>
          <w:sz w:val="24"/>
          <w:szCs w:val="24"/>
        </w:rPr>
      </w:pPr>
      <w:r>
        <w:rPr>
          <w:rFonts w:ascii="Arial" w:hAnsi="Arial" w:cs="Arial"/>
          <w:sz w:val="24"/>
          <w:szCs w:val="24"/>
        </w:rPr>
        <w:br/>
        <w:t xml:space="preserve">Members &amp; Staff Present:  </w:t>
      </w:r>
      <w:r w:rsidR="0044351B" w:rsidRPr="00E04C1E">
        <w:rPr>
          <w:rFonts w:ascii="Arial" w:hAnsi="Arial" w:cs="Arial"/>
          <w:sz w:val="24"/>
          <w:szCs w:val="24"/>
          <w:u w:val="single"/>
        </w:rPr>
        <w:t>R. Deley (chair), D. Luciano (</w:t>
      </w:r>
      <w:proofErr w:type="spellStart"/>
      <w:r w:rsidR="0044351B" w:rsidRPr="00E04C1E">
        <w:rPr>
          <w:rFonts w:ascii="Arial" w:hAnsi="Arial" w:cs="Arial"/>
          <w:sz w:val="24"/>
          <w:szCs w:val="24"/>
          <w:u w:val="single"/>
        </w:rPr>
        <w:t>Vchair</w:t>
      </w:r>
      <w:proofErr w:type="spellEnd"/>
      <w:r w:rsidR="0044351B" w:rsidRPr="00E04C1E">
        <w:rPr>
          <w:rFonts w:ascii="Arial" w:hAnsi="Arial" w:cs="Arial"/>
          <w:sz w:val="24"/>
          <w:szCs w:val="24"/>
          <w:u w:val="single"/>
        </w:rPr>
        <w:t xml:space="preserve">), A. </w:t>
      </w:r>
      <w:proofErr w:type="spellStart"/>
      <w:r w:rsidR="0044351B" w:rsidRPr="00E04C1E">
        <w:rPr>
          <w:rFonts w:ascii="Arial" w:hAnsi="Arial" w:cs="Arial"/>
          <w:sz w:val="24"/>
          <w:szCs w:val="24"/>
          <w:u w:val="single"/>
        </w:rPr>
        <w:t>Kolodziejczyk</w:t>
      </w:r>
      <w:proofErr w:type="spellEnd"/>
      <w:r w:rsidR="0044351B">
        <w:rPr>
          <w:rFonts w:ascii="Arial" w:hAnsi="Arial" w:cs="Arial"/>
          <w:sz w:val="24"/>
          <w:szCs w:val="24"/>
          <w:u w:val="single"/>
        </w:rPr>
        <w:t xml:space="preserve"> (clerk)</w:t>
      </w:r>
      <w:r w:rsidR="0044351B" w:rsidRPr="00E04C1E">
        <w:rPr>
          <w:rFonts w:ascii="Arial" w:hAnsi="Arial" w:cs="Arial"/>
          <w:sz w:val="24"/>
          <w:szCs w:val="24"/>
          <w:u w:val="single"/>
        </w:rPr>
        <w:t>, L. Parker,</w:t>
      </w:r>
      <w:r w:rsidR="0044351B">
        <w:rPr>
          <w:rFonts w:ascii="Arial" w:hAnsi="Arial" w:cs="Arial"/>
          <w:sz w:val="24"/>
          <w:szCs w:val="24"/>
          <w:u w:val="single"/>
        </w:rPr>
        <w:t xml:space="preserve"> S. </w:t>
      </w:r>
      <w:proofErr w:type="spellStart"/>
      <w:r w:rsidR="0044351B">
        <w:rPr>
          <w:rFonts w:ascii="Arial" w:hAnsi="Arial" w:cs="Arial"/>
          <w:sz w:val="24"/>
          <w:szCs w:val="24"/>
          <w:u w:val="single"/>
        </w:rPr>
        <w:t>Ollerhead</w:t>
      </w:r>
      <w:proofErr w:type="spellEnd"/>
      <w:r w:rsidR="00504E0B">
        <w:rPr>
          <w:rFonts w:ascii="Arial" w:hAnsi="Arial" w:cs="Arial"/>
          <w:sz w:val="24"/>
          <w:szCs w:val="24"/>
          <w:u w:val="single"/>
        </w:rPr>
        <w:t>,</w:t>
      </w:r>
      <w:r w:rsidR="00FC3065">
        <w:rPr>
          <w:rFonts w:ascii="Arial" w:hAnsi="Arial" w:cs="Arial"/>
          <w:sz w:val="24"/>
          <w:szCs w:val="24"/>
          <w:u w:val="single"/>
        </w:rPr>
        <w:t xml:space="preserve"> M. Flaher</w:t>
      </w:r>
      <w:r w:rsidR="0096790D">
        <w:rPr>
          <w:rFonts w:ascii="Arial" w:hAnsi="Arial" w:cs="Arial"/>
          <w:sz w:val="24"/>
          <w:szCs w:val="24"/>
          <w:u w:val="single"/>
        </w:rPr>
        <w:t>t</w:t>
      </w:r>
      <w:r w:rsidR="00FC3065">
        <w:rPr>
          <w:rFonts w:ascii="Arial" w:hAnsi="Arial" w:cs="Arial"/>
          <w:sz w:val="24"/>
          <w:szCs w:val="24"/>
          <w:u w:val="single"/>
        </w:rPr>
        <w:t>y,</w:t>
      </w:r>
      <w:r w:rsidR="00504E0B">
        <w:rPr>
          <w:rFonts w:ascii="Arial" w:hAnsi="Arial" w:cs="Arial"/>
          <w:sz w:val="24"/>
          <w:szCs w:val="24"/>
          <w:u w:val="single"/>
        </w:rPr>
        <w:t xml:space="preserve"> M. </w:t>
      </w:r>
      <w:proofErr w:type="spellStart"/>
      <w:r w:rsidR="00504E0B">
        <w:rPr>
          <w:rFonts w:ascii="Arial" w:hAnsi="Arial" w:cs="Arial"/>
          <w:sz w:val="24"/>
          <w:szCs w:val="24"/>
          <w:u w:val="single"/>
        </w:rPr>
        <w:t>Maccini</w:t>
      </w:r>
      <w:proofErr w:type="spellEnd"/>
      <w:r w:rsidR="00504E0B">
        <w:rPr>
          <w:rFonts w:ascii="Arial" w:hAnsi="Arial" w:cs="Arial"/>
          <w:sz w:val="24"/>
          <w:szCs w:val="24"/>
          <w:u w:val="single"/>
        </w:rPr>
        <w:t xml:space="preserve"> (Remote Participation)</w:t>
      </w:r>
    </w:p>
    <w:p w14:paraId="48FFD39F" w14:textId="1AF0A19F" w:rsidR="00177629" w:rsidRDefault="00177629" w:rsidP="00177629">
      <w:pPr>
        <w:tabs>
          <w:tab w:val="center" w:pos="0"/>
        </w:tabs>
        <w:spacing w:after="250"/>
        <w:rPr>
          <w:rFonts w:ascii="Arial" w:hAnsi="Arial" w:cs="Arial"/>
          <w:sz w:val="24"/>
          <w:szCs w:val="24"/>
        </w:rPr>
      </w:pPr>
      <w:r>
        <w:rPr>
          <w:rFonts w:ascii="Arial" w:hAnsi="Arial" w:cs="Arial"/>
          <w:sz w:val="24"/>
          <w:szCs w:val="24"/>
        </w:rPr>
        <w:br/>
        <w:t>Members Not Present:</w:t>
      </w:r>
      <w:r w:rsidR="00504E0B">
        <w:rPr>
          <w:rFonts w:ascii="Arial" w:hAnsi="Arial" w:cs="Arial"/>
          <w:sz w:val="24"/>
          <w:szCs w:val="24"/>
        </w:rPr>
        <w:t xml:space="preserve"> </w:t>
      </w:r>
      <w:r w:rsidR="00504E0B" w:rsidRPr="00504E0B">
        <w:rPr>
          <w:rFonts w:ascii="Arial" w:hAnsi="Arial" w:cs="Arial"/>
          <w:sz w:val="24"/>
          <w:szCs w:val="24"/>
          <w:u w:val="single"/>
        </w:rPr>
        <w:t>M. Toole</w:t>
      </w:r>
    </w:p>
    <w:p w14:paraId="19664E02" w14:textId="77777777" w:rsidR="00177629" w:rsidRDefault="00177629" w:rsidP="00177629">
      <w:pPr>
        <w:tabs>
          <w:tab w:val="center" w:pos="0"/>
        </w:tabs>
        <w:spacing w:after="250"/>
        <w:rPr>
          <w:rFonts w:ascii="Arial" w:hAnsi="Arial" w:cs="Arial"/>
          <w:sz w:val="24"/>
          <w:szCs w:val="24"/>
        </w:rPr>
      </w:pPr>
    </w:p>
    <w:p w14:paraId="04CB7500" w14:textId="46728135"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The meeting was called to order at </w:t>
      </w:r>
      <w:r w:rsidR="0044351B" w:rsidRPr="00C97D70">
        <w:rPr>
          <w:rFonts w:ascii="Arial" w:hAnsi="Arial" w:cs="Arial"/>
          <w:sz w:val="24"/>
          <w:szCs w:val="24"/>
          <w:u w:val="single"/>
        </w:rPr>
        <w:t>6:</w:t>
      </w:r>
      <w:r w:rsidR="00504E0B">
        <w:rPr>
          <w:rFonts w:ascii="Arial" w:hAnsi="Arial" w:cs="Arial"/>
          <w:sz w:val="24"/>
          <w:szCs w:val="24"/>
          <w:u w:val="single"/>
        </w:rPr>
        <w:t>39pm</w:t>
      </w:r>
      <w:r>
        <w:rPr>
          <w:rFonts w:ascii="Arial" w:hAnsi="Arial" w:cs="Arial"/>
          <w:sz w:val="24"/>
          <w:szCs w:val="24"/>
        </w:rPr>
        <w:t xml:space="preserve"> and adjourned at </w:t>
      </w:r>
      <w:r w:rsidR="00081D72" w:rsidRPr="00C97D70">
        <w:rPr>
          <w:rFonts w:ascii="Arial" w:hAnsi="Arial" w:cs="Arial"/>
          <w:sz w:val="24"/>
          <w:szCs w:val="24"/>
          <w:u w:val="single"/>
        </w:rPr>
        <w:t>9:</w:t>
      </w:r>
      <w:r w:rsidR="00FC3065">
        <w:rPr>
          <w:rFonts w:ascii="Arial" w:hAnsi="Arial" w:cs="Arial"/>
          <w:sz w:val="24"/>
          <w:szCs w:val="24"/>
          <w:u w:val="single"/>
        </w:rPr>
        <w:t>38</w:t>
      </w:r>
      <w:r w:rsidR="00C97D70" w:rsidRPr="00C97D70">
        <w:rPr>
          <w:rFonts w:ascii="Arial" w:hAnsi="Arial" w:cs="Arial"/>
          <w:sz w:val="24"/>
          <w:szCs w:val="24"/>
          <w:u w:val="single"/>
        </w:rPr>
        <w:t>pm</w:t>
      </w:r>
      <w:r>
        <w:rPr>
          <w:rFonts w:ascii="Arial" w:hAnsi="Arial" w:cs="Arial"/>
          <w:sz w:val="24"/>
          <w:szCs w:val="24"/>
        </w:rPr>
        <w:t>.</w:t>
      </w:r>
    </w:p>
    <w:p w14:paraId="0C54456A" w14:textId="2C02717D" w:rsidR="00F7653C" w:rsidRDefault="00177629" w:rsidP="00177629">
      <w:pPr>
        <w:tabs>
          <w:tab w:val="center" w:pos="0"/>
        </w:tabs>
        <w:spacing w:after="250"/>
        <w:rPr>
          <w:rFonts w:ascii="Arial" w:hAnsi="Arial" w:cs="Arial"/>
          <w:sz w:val="24"/>
          <w:szCs w:val="24"/>
        </w:rPr>
      </w:pPr>
      <w:r>
        <w:rPr>
          <w:rFonts w:ascii="Arial" w:hAnsi="Arial" w:cs="Arial"/>
          <w:sz w:val="24"/>
          <w:szCs w:val="24"/>
        </w:rPr>
        <w:br/>
      </w:r>
      <w:r w:rsidR="00F7653C">
        <w:rPr>
          <w:rFonts w:ascii="Arial" w:hAnsi="Arial" w:cs="Arial"/>
          <w:sz w:val="24"/>
          <w:szCs w:val="24"/>
        </w:rPr>
        <w:t xml:space="preserve">Minutes from the </w:t>
      </w:r>
      <w:r w:rsidR="00C97D70" w:rsidRPr="00C97D70">
        <w:rPr>
          <w:rFonts w:ascii="Arial" w:hAnsi="Arial" w:cs="Arial"/>
          <w:sz w:val="24"/>
          <w:szCs w:val="24"/>
          <w:u w:val="single"/>
        </w:rPr>
        <w:t>N/A</w:t>
      </w:r>
      <w:r w:rsidR="00C97D70">
        <w:rPr>
          <w:rFonts w:ascii="Arial" w:hAnsi="Arial" w:cs="Arial"/>
          <w:sz w:val="24"/>
          <w:szCs w:val="24"/>
        </w:rPr>
        <w:t xml:space="preserve"> </w:t>
      </w:r>
      <w:r w:rsidR="00F7653C">
        <w:rPr>
          <w:rFonts w:ascii="Arial" w:hAnsi="Arial" w:cs="Arial"/>
          <w:sz w:val="24"/>
          <w:szCs w:val="24"/>
        </w:rPr>
        <w:t>meeting were reviewed and approved as written.</w:t>
      </w:r>
    </w:p>
    <w:p w14:paraId="0FA9196C" w14:textId="3DDC8486" w:rsidR="00C97D70" w:rsidRDefault="00F7653C" w:rsidP="0044351B">
      <w:pPr>
        <w:tabs>
          <w:tab w:val="center" w:pos="0"/>
        </w:tabs>
        <w:spacing w:after="250"/>
        <w:rPr>
          <w:rFonts w:ascii="Arial" w:hAnsi="Arial" w:cs="Arial"/>
          <w:b/>
          <w:i/>
          <w:sz w:val="24"/>
          <w:szCs w:val="24"/>
        </w:rPr>
      </w:pPr>
      <w:r w:rsidRPr="00F7653C">
        <w:rPr>
          <w:rFonts w:ascii="Arial" w:hAnsi="Arial" w:cs="Arial"/>
          <w:b/>
          <w:i/>
          <w:sz w:val="24"/>
          <w:szCs w:val="24"/>
        </w:rPr>
        <w:br/>
        <w:t>Meeting Motions / Actions and Summary of Discussions:</w:t>
      </w:r>
    </w:p>
    <w:p w14:paraId="631A81B2" w14:textId="77777777" w:rsidR="00784C7F" w:rsidRDefault="00784C7F" w:rsidP="00775769">
      <w:pPr>
        <w:tabs>
          <w:tab w:val="center" w:pos="0"/>
        </w:tabs>
        <w:spacing w:after="0" w:line="240" w:lineRule="auto"/>
        <w:rPr>
          <w:rFonts w:ascii="Arial" w:hAnsi="Arial" w:cs="Arial"/>
          <w:bCs/>
          <w:iCs/>
          <w:sz w:val="24"/>
          <w:szCs w:val="24"/>
        </w:rPr>
      </w:pPr>
    </w:p>
    <w:p w14:paraId="3C90811A" w14:textId="16CD6D90"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P. </w:t>
      </w:r>
      <w:proofErr w:type="spellStart"/>
      <w:r w:rsidR="0096790D" w:rsidRPr="00A01CC9">
        <w:rPr>
          <w:rFonts w:ascii="Arial" w:hAnsi="Arial" w:cs="Arial"/>
          <w:bCs/>
          <w:iCs/>
          <w:sz w:val="24"/>
          <w:szCs w:val="24"/>
        </w:rPr>
        <w:t>DiGu</w:t>
      </w:r>
      <w:r w:rsidR="0096790D">
        <w:rPr>
          <w:rFonts w:ascii="Arial" w:hAnsi="Arial" w:cs="Arial"/>
          <w:bCs/>
          <w:iCs/>
          <w:sz w:val="24"/>
          <w:szCs w:val="24"/>
        </w:rPr>
        <w:t>i</w:t>
      </w:r>
      <w:r w:rsidR="0096790D" w:rsidRPr="00A01CC9">
        <w:rPr>
          <w:rFonts w:ascii="Arial" w:hAnsi="Arial" w:cs="Arial"/>
          <w:bCs/>
          <w:iCs/>
          <w:sz w:val="24"/>
          <w:szCs w:val="24"/>
        </w:rPr>
        <w:t>seppe</w:t>
      </w:r>
      <w:proofErr w:type="spellEnd"/>
      <w:r w:rsidRPr="00A01CC9">
        <w:rPr>
          <w:rFonts w:ascii="Arial" w:hAnsi="Arial" w:cs="Arial"/>
          <w:bCs/>
          <w:iCs/>
          <w:sz w:val="24"/>
          <w:szCs w:val="24"/>
        </w:rPr>
        <w:t xml:space="preserve"> from the Planning &amp; Economic Development Board was present.</w:t>
      </w:r>
    </w:p>
    <w:p w14:paraId="0EB58B0E" w14:textId="77777777" w:rsidR="00A01CC9" w:rsidRPr="00A01CC9" w:rsidRDefault="00A01CC9" w:rsidP="00A01CC9">
      <w:pPr>
        <w:tabs>
          <w:tab w:val="center" w:pos="0"/>
        </w:tabs>
        <w:spacing w:after="0" w:line="240" w:lineRule="auto"/>
        <w:rPr>
          <w:rFonts w:ascii="Arial" w:hAnsi="Arial" w:cs="Arial"/>
          <w:bCs/>
          <w:iCs/>
          <w:sz w:val="24"/>
          <w:szCs w:val="24"/>
        </w:rPr>
      </w:pPr>
    </w:p>
    <w:p w14:paraId="65A44BEF" w14:textId="7364DA9A"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The meeting was initiated with a discussion of the overlay and zoning project. R. Deley mentioned that she and 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had met with P. </w:t>
      </w:r>
      <w:proofErr w:type="spellStart"/>
      <w:r w:rsidR="0096790D" w:rsidRPr="00A01CC9">
        <w:rPr>
          <w:rFonts w:ascii="Arial" w:hAnsi="Arial" w:cs="Arial"/>
          <w:bCs/>
          <w:iCs/>
          <w:sz w:val="24"/>
          <w:szCs w:val="24"/>
        </w:rPr>
        <w:t>DiGu</w:t>
      </w:r>
      <w:r w:rsidR="0096790D">
        <w:rPr>
          <w:rFonts w:ascii="Arial" w:hAnsi="Arial" w:cs="Arial"/>
          <w:bCs/>
          <w:iCs/>
          <w:sz w:val="24"/>
          <w:szCs w:val="24"/>
        </w:rPr>
        <w:t>i</w:t>
      </w:r>
      <w:r w:rsidR="0096790D" w:rsidRPr="00A01CC9">
        <w:rPr>
          <w:rFonts w:ascii="Arial" w:hAnsi="Arial" w:cs="Arial"/>
          <w:bCs/>
          <w:iCs/>
          <w:sz w:val="24"/>
          <w:szCs w:val="24"/>
        </w:rPr>
        <w:t>seppe</w:t>
      </w:r>
      <w:proofErr w:type="spellEnd"/>
      <w:r w:rsidRPr="00A01CC9">
        <w:rPr>
          <w:rFonts w:ascii="Arial" w:hAnsi="Arial" w:cs="Arial"/>
          <w:bCs/>
          <w:iCs/>
          <w:sz w:val="24"/>
          <w:szCs w:val="24"/>
        </w:rPr>
        <w:t xml:space="preserve"> to talk about the </w:t>
      </w:r>
      <w:proofErr w:type="spellStart"/>
      <w:r w:rsidRPr="00A01CC9">
        <w:rPr>
          <w:rFonts w:ascii="Arial" w:hAnsi="Arial" w:cs="Arial"/>
          <w:bCs/>
          <w:iCs/>
          <w:sz w:val="24"/>
          <w:szCs w:val="24"/>
        </w:rPr>
        <w:t>SRP</w:t>
      </w:r>
      <w:r w:rsidR="00DD0F47">
        <w:rPr>
          <w:rFonts w:ascii="Arial" w:hAnsi="Arial" w:cs="Arial"/>
          <w:bCs/>
          <w:iCs/>
          <w:sz w:val="24"/>
          <w:szCs w:val="24"/>
        </w:rPr>
        <w:t>ED</w:t>
      </w:r>
      <w:r w:rsidRPr="00A01CC9">
        <w:rPr>
          <w:rFonts w:ascii="Arial" w:hAnsi="Arial" w:cs="Arial"/>
          <w:bCs/>
          <w:iCs/>
          <w:sz w:val="24"/>
          <w:szCs w:val="24"/>
        </w:rPr>
        <w:t>D</w:t>
      </w:r>
      <w:proofErr w:type="spellEnd"/>
      <w:r w:rsidRPr="00A01CC9">
        <w:rPr>
          <w:rFonts w:ascii="Arial" w:hAnsi="Arial" w:cs="Arial"/>
          <w:bCs/>
          <w:iCs/>
          <w:sz w:val="24"/>
          <w:szCs w:val="24"/>
        </w:rPr>
        <w:t xml:space="preserve"> involvement and to provide any feedback, in terms of changes that the Planning Board is already working on, or that he is aware of that will impact what the IDC is doing. </w:t>
      </w:r>
      <w:proofErr w:type="spellStart"/>
      <w:r w:rsidRPr="00A01CC9">
        <w:rPr>
          <w:rFonts w:ascii="Arial" w:hAnsi="Arial" w:cs="Arial"/>
          <w:bCs/>
          <w:iCs/>
          <w:sz w:val="24"/>
          <w:szCs w:val="24"/>
        </w:rPr>
        <w:t>SRP</w:t>
      </w:r>
      <w:r w:rsidR="00DD0F47">
        <w:rPr>
          <w:rFonts w:ascii="Arial" w:hAnsi="Arial" w:cs="Arial"/>
          <w:bCs/>
          <w:iCs/>
          <w:sz w:val="24"/>
          <w:szCs w:val="24"/>
        </w:rPr>
        <w:t>ED</w:t>
      </w:r>
      <w:r w:rsidRPr="00A01CC9">
        <w:rPr>
          <w:rFonts w:ascii="Arial" w:hAnsi="Arial" w:cs="Arial"/>
          <w:bCs/>
          <w:iCs/>
          <w:sz w:val="24"/>
          <w:szCs w:val="24"/>
        </w:rPr>
        <w:t>D</w:t>
      </w:r>
      <w:proofErr w:type="spellEnd"/>
      <w:r w:rsidRPr="00A01CC9">
        <w:rPr>
          <w:rFonts w:ascii="Arial" w:hAnsi="Arial" w:cs="Arial"/>
          <w:bCs/>
          <w:iCs/>
          <w:sz w:val="24"/>
          <w:szCs w:val="24"/>
        </w:rPr>
        <w:t xml:space="preserve"> can dedicate 20 hours to the </w:t>
      </w:r>
      <w:r w:rsidR="00DD0F47">
        <w:rPr>
          <w:rFonts w:ascii="Arial" w:hAnsi="Arial" w:cs="Arial"/>
          <w:bCs/>
          <w:iCs/>
          <w:sz w:val="24"/>
          <w:szCs w:val="24"/>
        </w:rPr>
        <w:t>Marijuana O</w:t>
      </w:r>
      <w:r w:rsidRPr="00A01CC9">
        <w:rPr>
          <w:rFonts w:ascii="Arial" w:hAnsi="Arial" w:cs="Arial"/>
          <w:bCs/>
          <w:iCs/>
          <w:sz w:val="24"/>
          <w:szCs w:val="24"/>
        </w:rPr>
        <w:t xml:space="preserve">verlay project. </w:t>
      </w:r>
    </w:p>
    <w:p w14:paraId="6B020456" w14:textId="77777777" w:rsidR="00A01CC9" w:rsidRPr="00A01CC9" w:rsidRDefault="00A01CC9" w:rsidP="00A01CC9">
      <w:pPr>
        <w:tabs>
          <w:tab w:val="center" w:pos="0"/>
        </w:tabs>
        <w:spacing w:after="0" w:line="240" w:lineRule="auto"/>
        <w:rPr>
          <w:rFonts w:ascii="Arial" w:hAnsi="Arial" w:cs="Arial"/>
          <w:bCs/>
          <w:iCs/>
          <w:sz w:val="24"/>
          <w:szCs w:val="24"/>
        </w:rPr>
      </w:pPr>
    </w:p>
    <w:p w14:paraId="476D4264" w14:textId="03925C3C"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Discussed the uses of residential, commercial, and village commercial zoned properties. M. </w:t>
      </w:r>
      <w:proofErr w:type="spellStart"/>
      <w:r w:rsidRPr="00A01CC9">
        <w:rPr>
          <w:rFonts w:ascii="Arial" w:hAnsi="Arial" w:cs="Arial"/>
          <w:bCs/>
          <w:iCs/>
          <w:sz w:val="24"/>
          <w:szCs w:val="24"/>
        </w:rPr>
        <w:t>Maccini</w:t>
      </w:r>
      <w:proofErr w:type="spellEnd"/>
      <w:r w:rsidRPr="00A01CC9">
        <w:rPr>
          <w:rFonts w:ascii="Arial" w:hAnsi="Arial" w:cs="Arial"/>
          <w:bCs/>
          <w:iCs/>
          <w:sz w:val="24"/>
          <w:szCs w:val="24"/>
        </w:rPr>
        <w:t xml:space="preserve"> questioned how we could develop property if one parcel is zoned commercial and the abutting parcel is zoned residential. P. </w:t>
      </w:r>
      <w:proofErr w:type="spellStart"/>
      <w:r w:rsidR="0096790D" w:rsidRPr="00A01CC9">
        <w:rPr>
          <w:rFonts w:ascii="Arial" w:hAnsi="Arial" w:cs="Arial"/>
          <w:bCs/>
          <w:iCs/>
          <w:sz w:val="24"/>
          <w:szCs w:val="24"/>
        </w:rPr>
        <w:t>DiGu</w:t>
      </w:r>
      <w:r w:rsidR="0096790D">
        <w:rPr>
          <w:rFonts w:ascii="Arial" w:hAnsi="Arial" w:cs="Arial"/>
          <w:bCs/>
          <w:iCs/>
          <w:sz w:val="24"/>
          <w:szCs w:val="24"/>
        </w:rPr>
        <w:t>i</w:t>
      </w:r>
      <w:r w:rsidR="0096790D" w:rsidRPr="00A01CC9">
        <w:rPr>
          <w:rFonts w:ascii="Arial" w:hAnsi="Arial" w:cs="Arial"/>
          <w:bCs/>
          <w:iCs/>
          <w:sz w:val="24"/>
          <w:szCs w:val="24"/>
        </w:rPr>
        <w:t>seppe</w:t>
      </w:r>
      <w:proofErr w:type="spellEnd"/>
      <w:r w:rsidRPr="00A01CC9">
        <w:rPr>
          <w:rFonts w:ascii="Arial" w:hAnsi="Arial" w:cs="Arial"/>
          <w:bCs/>
          <w:iCs/>
          <w:sz w:val="24"/>
          <w:szCs w:val="24"/>
        </w:rPr>
        <w:t xml:space="preserve"> explained the importance of </w:t>
      </w:r>
      <w:r w:rsidR="00DD0F47">
        <w:rPr>
          <w:rFonts w:ascii="Arial" w:hAnsi="Arial" w:cs="Arial"/>
          <w:bCs/>
          <w:iCs/>
          <w:sz w:val="24"/>
          <w:szCs w:val="24"/>
        </w:rPr>
        <w:t>considering</w:t>
      </w:r>
      <w:r w:rsidRPr="00A01CC9">
        <w:rPr>
          <w:rFonts w:ascii="Arial" w:hAnsi="Arial" w:cs="Arial"/>
          <w:bCs/>
          <w:iCs/>
          <w:sz w:val="24"/>
          <w:szCs w:val="24"/>
        </w:rPr>
        <w:t xml:space="preserve"> a distance requirement between a marijuana facility and a residential property</w:t>
      </w:r>
      <w:r w:rsidR="00DD0F47">
        <w:rPr>
          <w:rFonts w:ascii="Arial" w:hAnsi="Arial" w:cs="Arial"/>
          <w:bCs/>
          <w:iCs/>
          <w:sz w:val="24"/>
          <w:szCs w:val="24"/>
        </w:rPr>
        <w:t xml:space="preserve"> based on how the overlay is setup</w:t>
      </w:r>
      <w:r w:rsidRPr="00A01CC9">
        <w:rPr>
          <w:rFonts w:ascii="Arial" w:hAnsi="Arial" w:cs="Arial"/>
          <w:bCs/>
          <w:iCs/>
          <w:sz w:val="24"/>
          <w:szCs w:val="24"/>
        </w:rPr>
        <w:t xml:space="preserve">. </w:t>
      </w:r>
    </w:p>
    <w:p w14:paraId="4598C694" w14:textId="77777777" w:rsidR="00A01CC9" w:rsidRPr="00A01CC9" w:rsidRDefault="00A01CC9" w:rsidP="00A01CC9">
      <w:pPr>
        <w:tabs>
          <w:tab w:val="center" w:pos="0"/>
        </w:tabs>
        <w:spacing w:after="0" w:line="240" w:lineRule="auto"/>
        <w:rPr>
          <w:rFonts w:ascii="Arial" w:hAnsi="Arial" w:cs="Arial"/>
          <w:bCs/>
          <w:iCs/>
          <w:sz w:val="24"/>
          <w:szCs w:val="24"/>
        </w:rPr>
      </w:pPr>
    </w:p>
    <w:p w14:paraId="1106E3DA" w14:textId="276A6FC1"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 Luciano raised a question if there is anything that would prevent the IDC from including parcels that are zoned industrial and residential in the </w:t>
      </w:r>
      <w:r w:rsidR="00DD0F47">
        <w:rPr>
          <w:rFonts w:ascii="Arial" w:hAnsi="Arial" w:cs="Arial"/>
          <w:bCs/>
          <w:iCs/>
          <w:sz w:val="24"/>
          <w:szCs w:val="24"/>
        </w:rPr>
        <w:t>o</w:t>
      </w:r>
      <w:r w:rsidRPr="00A01CC9">
        <w:rPr>
          <w:rFonts w:ascii="Arial" w:hAnsi="Arial" w:cs="Arial"/>
          <w:bCs/>
          <w:iCs/>
          <w:sz w:val="24"/>
          <w:szCs w:val="24"/>
        </w:rPr>
        <w:t>verlay. L. Parker asked how the property would be taxed.</w:t>
      </w:r>
    </w:p>
    <w:p w14:paraId="505FCBA1" w14:textId="77777777" w:rsidR="00A01CC9" w:rsidRPr="00A01CC9" w:rsidRDefault="00A01CC9" w:rsidP="00A01CC9">
      <w:pPr>
        <w:tabs>
          <w:tab w:val="center" w:pos="0"/>
        </w:tabs>
        <w:spacing w:after="0" w:line="240" w:lineRule="auto"/>
        <w:rPr>
          <w:rFonts w:ascii="Arial" w:hAnsi="Arial" w:cs="Arial"/>
          <w:bCs/>
          <w:iCs/>
          <w:sz w:val="24"/>
          <w:szCs w:val="24"/>
        </w:rPr>
      </w:pPr>
    </w:p>
    <w:p w14:paraId="0613CA7D" w14:textId="27E73131"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R. Deley </w:t>
      </w:r>
      <w:r w:rsidR="00DD0F47">
        <w:rPr>
          <w:rFonts w:ascii="Arial" w:hAnsi="Arial" w:cs="Arial"/>
          <w:bCs/>
          <w:iCs/>
          <w:sz w:val="24"/>
          <w:szCs w:val="24"/>
        </w:rPr>
        <w:t>continued</w:t>
      </w:r>
      <w:r w:rsidRPr="00A01CC9">
        <w:rPr>
          <w:rFonts w:ascii="Arial" w:hAnsi="Arial" w:cs="Arial"/>
          <w:bCs/>
          <w:iCs/>
          <w:sz w:val="24"/>
          <w:szCs w:val="24"/>
        </w:rPr>
        <w:t xml:space="preserve"> the conversation about </w:t>
      </w:r>
      <w:r w:rsidR="00DD0F47">
        <w:rPr>
          <w:rFonts w:ascii="Arial" w:hAnsi="Arial" w:cs="Arial"/>
          <w:bCs/>
          <w:iCs/>
          <w:sz w:val="24"/>
          <w:szCs w:val="24"/>
        </w:rPr>
        <w:t xml:space="preserve">the </w:t>
      </w:r>
      <w:r w:rsidRPr="00A01CC9">
        <w:rPr>
          <w:rFonts w:ascii="Arial" w:hAnsi="Arial" w:cs="Arial"/>
          <w:bCs/>
          <w:iCs/>
          <w:sz w:val="24"/>
          <w:szCs w:val="24"/>
        </w:rPr>
        <w:t>bylaw. Discussed the hours of operation and the implication of traffic (i.e. truck routes during evening hours/ nighttime).</w:t>
      </w:r>
      <w:r>
        <w:rPr>
          <w:rFonts w:ascii="Arial" w:hAnsi="Arial" w:cs="Arial"/>
          <w:bCs/>
          <w:iCs/>
          <w:sz w:val="24"/>
          <w:szCs w:val="24"/>
        </w:rPr>
        <w:t xml:space="preserve"> </w:t>
      </w:r>
      <w:r w:rsidRPr="00A01CC9">
        <w:rPr>
          <w:rFonts w:ascii="Arial" w:hAnsi="Arial" w:cs="Arial"/>
          <w:bCs/>
          <w:iCs/>
          <w:sz w:val="24"/>
          <w:szCs w:val="24"/>
        </w:rPr>
        <w:t xml:space="preserve">P. </w:t>
      </w:r>
      <w:proofErr w:type="spellStart"/>
      <w:r w:rsidR="0096790D" w:rsidRPr="00A01CC9">
        <w:rPr>
          <w:rFonts w:ascii="Arial" w:hAnsi="Arial" w:cs="Arial"/>
          <w:bCs/>
          <w:iCs/>
          <w:sz w:val="24"/>
          <w:szCs w:val="24"/>
        </w:rPr>
        <w:t>DiGu</w:t>
      </w:r>
      <w:r w:rsidR="0096790D">
        <w:rPr>
          <w:rFonts w:ascii="Arial" w:hAnsi="Arial" w:cs="Arial"/>
          <w:bCs/>
          <w:iCs/>
          <w:sz w:val="24"/>
          <w:szCs w:val="24"/>
        </w:rPr>
        <w:t>i</w:t>
      </w:r>
      <w:r w:rsidR="0096790D" w:rsidRPr="00A01CC9">
        <w:rPr>
          <w:rFonts w:ascii="Arial" w:hAnsi="Arial" w:cs="Arial"/>
          <w:bCs/>
          <w:iCs/>
          <w:sz w:val="24"/>
          <w:szCs w:val="24"/>
        </w:rPr>
        <w:t>seppe</w:t>
      </w:r>
      <w:proofErr w:type="spellEnd"/>
      <w:r w:rsidRPr="00A01CC9">
        <w:rPr>
          <w:rFonts w:ascii="Arial" w:hAnsi="Arial" w:cs="Arial"/>
          <w:bCs/>
          <w:iCs/>
          <w:sz w:val="24"/>
          <w:szCs w:val="24"/>
        </w:rPr>
        <w:t xml:space="preserve"> proposed the idea that the IDC should refer to </w:t>
      </w:r>
      <w:r w:rsidR="00DD0F47">
        <w:rPr>
          <w:rFonts w:ascii="Arial" w:hAnsi="Arial" w:cs="Arial"/>
          <w:bCs/>
          <w:iCs/>
          <w:sz w:val="24"/>
          <w:szCs w:val="24"/>
        </w:rPr>
        <w:t xml:space="preserve">Town </w:t>
      </w:r>
      <w:r w:rsidRPr="00A01CC9">
        <w:rPr>
          <w:rFonts w:ascii="Arial" w:hAnsi="Arial" w:cs="Arial"/>
          <w:bCs/>
          <w:iCs/>
          <w:sz w:val="24"/>
          <w:szCs w:val="24"/>
        </w:rPr>
        <w:t>Counsel and discuss details such as hours of operations, the operations, and what the typical needs are of a client with other marijuana dispensaries</w:t>
      </w:r>
      <w:r w:rsidR="00DD0F47">
        <w:rPr>
          <w:rFonts w:ascii="Arial" w:hAnsi="Arial" w:cs="Arial"/>
          <w:bCs/>
          <w:iCs/>
          <w:sz w:val="24"/>
          <w:szCs w:val="24"/>
        </w:rPr>
        <w:t xml:space="preserve"> and establishments</w:t>
      </w:r>
      <w:r w:rsidRPr="00A01CC9">
        <w:rPr>
          <w:rFonts w:ascii="Arial" w:hAnsi="Arial" w:cs="Arial"/>
          <w:bCs/>
          <w:iCs/>
          <w:sz w:val="24"/>
          <w:szCs w:val="24"/>
        </w:rPr>
        <w:t xml:space="preserve">. </w:t>
      </w:r>
    </w:p>
    <w:p w14:paraId="22EB4FCB" w14:textId="77777777" w:rsidR="00A01CC9" w:rsidRDefault="00A01CC9" w:rsidP="00A01CC9">
      <w:pPr>
        <w:tabs>
          <w:tab w:val="center" w:pos="0"/>
        </w:tabs>
        <w:spacing w:after="0" w:line="240" w:lineRule="auto"/>
        <w:rPr>
          <w:rFonts w:ascii="Arial" w:hAnsi="Arial" w:cs="Arial"/>
          <w:bCs/>
          <w:iCs/>
          <w:sz w:val="24"/>
          <w:szCs w:val="24"/>
        </w:rPr>
      </w:pPr>
    </w:p>
    <w:p w14:paraId="39CCCCCA" w14:textId="0276B6A2"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P. </w:t>
      </w:r>
      <w:proofErr w:type="spellStart"/>
      <w:r w:rsidR="0096790D" w:rsidRPr="00A01CC9">
        <w:rPr>
          <w:rFonts w:ascii="Arial" w:hAnsi="Arial" w:cs="Arial"/>
          <w:bCs/>
          <w:iCs/>
          <w:sz w:val="24"/>
          <w:szCs w:val="24"/>
        </w:rPr>
        <w:t>DiGu</w:t>
      </w:r>
      <w:r w:rsidR="0096790D">
        <w:rPr>
          <w:rFonts w:ascii="Arial" w:hAnsi="Arial" w:cs="Arial"/>
          <w:bCs/>
          <w:iCs/>
          <w:sz w:val="24"/>
          <w:szCs w:val="24"/>
        </w:rPr>
        <w:t>i</w:t>
      </w:r>
      <w:r w:rsidR="0096790D" w:rsidRPr="00A01CC9">
        <w:rPr>
          <w:rFonts w:ascii="Arial" w:hAnsi="Arial" w:cs="Arial"/>
          <w:bCs/>
          <w:iCs/>
          <w:sz w:val="24"/>
          <w:szCs w:val="24"/>
        </w:rPr>
        <w:t>seppe</w:t>
      </w:r>
      <w:proofErr w:type="spellEnd"/>
      <w:r w:rsidRPr="00A01CC9">
        <w:rPr>
          <w:rFonts w:ascii="Arial" w:hAnsi="Arial" w:cs="Arial"/>
          <w:bCs/>
          <w:iCs/>
          <w:sz w:val="24"/>
          <w:szCs w:val="24"/>
        </w:rPr>
        <w:t xml:space="preserve"> leaves the meeting at 7:50 pm.</w:t>
      </w:r>
    </w:p>
    <w:p w14:paraId="7913DC58" w14:textId="77777777" w:rsidR="00A01CC9" w:rsidRDefault="00A01CC9" w:rsidP="00A01CC9">
      <w:pPr>
        <w:tabs>
          <w:tab w:val="center" w:pos="0"/>
        </w:tabs>
        <w:spacing w:after="0" w:line="240" w:lineRule="auto"/>
        <w:rPr>
          <w:rFonts w:ascii="Arial" w:hAnsi="Arial" w:cs="Arial"/>
          <w:bCs/>
          <w:iCs/>
          <w:sz w:val="24"/>
          <w:szCs w:val="24"/>
        </w:rPr>
      </w:pPr>
    </w:p>
    <w:p w14:paraId="28600FC7" w14:textId="3860EA93"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presents the committee with colored maps to further discuss the overlay. L. Parker asks a question regarding the industrial areas (areas where marijuana establishments are already allowed) and if John Scott Blvd is included. </w:t>
      </w:r>
    </w:p>
    <w:p w14:paraId="4B7E3426" w14:textId="77777777" w:rsidR="00A01CC9" w:rsidRDefault="00A01CC9" w:rsidP="00A01CC9">
      <w:pPr>
        <w:tabs>
          <w:tab w:val="center" w:pos="0"/>
        </w:tabs>
        <w:spacing w:after="0" w:line="240" w:lineRule="auto"/>
        <w:rPr>
          <w:rFonts w:ascii="Arial" w:hAnsi="Arial" w:cs="Arial"/>
          <w:bCs/>
          <w:iCs/>
          <w:sz w:val="24"/>
          <w:szCs w:val="24"/>
        </w:rPr>
      </w:pPr>
    </w:p>
    <w:p w14:paraId="1C885053" w14:textId="41CC08E6"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M. Flaherty joins the meeting at 8:10 pm.</w:t>
      </w:r>
    </w:p>
    <w:p w14:paraId="352AB0C3" w14:textId="77777777" w:rsidR="00A01CC9" w:rsidRDefault="00A01CC9" w:rsidP="00A01CC9">
      <w:pPr>
        <w:tabs>
          <w:tab w:val="center" w:pos="0"/>
        </w:tabs>
        <w:spacing w:after="0" w:line="240" w:lineRule="auto"/>
        <w:rPr>
          <w:rFonts w:ascii="Arial" w:hAnsi="Arial" w:cs="Arial"/>
          <w:bCs/>
          <w:iCs/>
          <w:sz w:val="24"/>
          <w:szCs w:val="24"/>
        </w:rPr>
      </w:pPr>
    </w:p>
    <w:p w14:paraId="6957402B" w14:textId="681B5607"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 Luciano leads the conversation around Area 1 (Roche Brothers area). 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asks whether the </w:t>
      </w:r>
      <w:r w:rsidR="00DD0F47">
        <w:rPr>
          <w:rFonts w:ascii="Arial" w:hAnsi="Arial" w:cs="Arial"/>
          <w:bCs/>
          <w:iCs/>
          <w:sz w:val="24"/>
          <w:szCs w:val="24"/>
        </w:rPr>
        <w:t>IDC</w:t>
      </w:r>
      <w:r w:rsidRPr="00A01CC9">
        <w:rPr>
          <w:rFonts w:ascii="Arial" w:hAnsi="Arial" w:cs="Arial"/>
          <w:bCs/>
          <w:iCs/>
          <w:sz w:val="24"/>
          <w:szCs w:val="24"/>
        </w:rPr>
        <w:t xml:space="preserve"> will include village commercial in the area. The area is zoned village </w:t>
      </w:r>
      <w:r w:rsidR="0096790D" w:rsidRPr="00A01CC9">
        <w:rPr>
          <w:rFonts w:ascii="Arial" w:hAnsi="Arial" w:cs="Arial"/>
          <w:bCs/>
          <w:iCs/>
          <w:sz w:val="24"/>
          <w:szCs w:val="24"/>
        </w:rPr>
        <w:t>commercial</w:t>
      </w:r>
      <w:r w:rsidR="0096790D">
        <w:rPr>
          <w:rFonts w:ascii="Arial" w:hAnsi="Arial" w:cs="Arial"/>
          <w:bCs/>
          <w:iCs/>
          <w:sz w:val="24"/>
          <w:szCs w:val="24"/>
        </w:rPr>
        <w:t xml:space="preserve"> but</w:t>
      </w:r>
      <w:r w:rsidRPr="00A01CC9">
        <w:rPr>
          <w:rFonts w:ascii="Arial" w:hAnsi="Arial" w:cs="Arial"/>
          <w:bCs/>
          <w:iCs/>
          <w:sz w:val="24"/>
          <w:szCs w:val="24"/>
        </w:rPr>
        <w:t xml:space="preserve"> used as residential. The committee continues to review each area and each parcel. </w:t>
      </w:r>
    </w:p>
    <w:p w14:paraId="5345B2AF" w14:textId="77777777" w:rsidR="00A01CC9" w:rsidRPr="00A01CC9" w:rsidRDefault="00A01CC9" w:rsidP="00A01CC9">
      <w:pPr>
        <w:tabs>
          <w:tab w:val="center" w:pos="0"/>
        </w:tabs>
        <w:spacing w:after="0" w:line="240" w:lineRule="auto"/>
        <w:rPr>
          <w:rFonts w:ascii="Arial" w:hAnsi="Arial" w:cs="Arial"/>
          <w:bCs/>
          <w:iCs/>
          <w:sz w:val="24"/>
          <w:szCs w:val="24"/>
        </w:rPr>
      </w:pPr>
    </w:p>
    <w:p w14:paraId="212D388E" w14:textId="3FA3C442" w:rsidR="00FC3065"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The committee reviews drafted articles in</w:t>
      </w:r>
      <w:r w:rsidR="00DD0F47">
        <w:rPr>
          <w:rFonts w:ascii="Arial" w:hAnsi="Arial" w:cs="Arial"/>
          <w:bCs/>
          <w:iCs/>
          <w:sz w:val="24"/>
          <w:szCs w:val="24"/>
        </w:rPr>
        <w:t xml:space="preserve"> the</w:t>
      </w:r>
      <w:r w:rsidRPr="00A01CC9">
        <w:rPr>
          <w:rFonts w:ascii="Arial" w:hAnsi="Arial" w:cs="Arial"/>
          <w:bCs/>
          <w:iCs/>
          <w:sz w:val="24"/>
          <w:szCs w:val="24"/>
        </w:rPr>
        <w:t xml:space="preserve"> bylaw</w:t>
      </w:r>
      <w:r w:rsidR="00DD0F47">
        <w:rPr>
          <w:rFonts w:ascii="Arial" w:hAnsi="Arial" w:cs="Arial"/>
          <w:bCs/>
          <w:iCs/>
          <w:sz w:val="24"/>
          <w:szCs w:val="24"/>
        </w:rPr>
        <w:t xml:space="preserve"> and referencing the </w:t>
      </w:r>
      <w:r w:rsidRPr="00A01CC9">
        <w:rPr>
          <w:rFonts w:ascii="Arial" w:hAnsi="Arial" w:cs="Arial"/>
          <w:bCs/>
          <w:iCs/>
          <w:sz w:val="24"/>
          <w:szCs w:val="24"/>
        </w:rPr>
        <w:t xml:space="preserve">zoning map to include traffic concerns, the importance to maintain the character of the town, and excluded industrial areas. </w:t>
      </w:r>
      <w:r w:rsidR="00DD0F47">
        <w:rPr>
          <w:rFonts w:ascii="Arial" w:hAnsi="Arial" w:cs="Arial"/>
          <w:bCs/>
          <w:iCs/>
          <w:sz w:val="24"/>
          <w:szCs w:val="24"/>
        </w:rPr>
        <w:t>The IDC d</w:t>
      </w:r>
      <w:r w:rsidRPr="00A01CC9">
        <w:rPr>
          <w:rFonts w:ascii="Arial" w:hAnsi="Arial" w:cs="Arial"/>
          <w:bCs/>
          <w:iCs/>
          <w:sz w:val="24"/>
          <w:szCs w:val="24"/>
        </w:rPr>
        <w:t>iscusses the number of retail marijuana licenses to allow in town by a ratio (20%).</w:t>
      </w:r>
    </w:p>
    <w:p w14:paraId="7B705BFF" w14:textId="77777777" w:rsidR="00A01CC9" w:rsidRDefault="00A01CC9" w:rsidP="00A01CC9">
      <w:pPr>
        <w:tabs>
          <w:tab w:val="center" w:pos="0"/>
        </w:tabs>
        <w:spacing w:after="0" w:line="240" w:lineRule="auto"/>
        <w:rPr>
          <w:rFonts w:ascii="Arial" w:hAnsi="Arial" w:cs="Arial"/>
          <w:bCs/>
          <w:iCs/>
          <w:sz w:val="24"/>
          <w:szCs w:val="24"/>
        </w:rPr>
      </w:pPr>
    </w:p>
    <w:p w14:paraId="55F20368" w14:textId="77777777" w:rsidR="00504E0B" w:rsidRDefault="00504E0B" w:rsidP="00775769">
      <w:pPr>
        <w:tabs>
          <w:tab w:val="center" w:pos="0"/>
        </w:tabs>
        <w:spacing w:after="0" w:line="240" w:lineRule="auto"/>
        <w:rPr>
          <w:rFonts w:ascii="Arial" w:hAnsi="Arial" w:cs="Arial"/>
          <w:sz w:val="24"/>
          <w:szCs w:val="24"/>
        </w:rPr>
      </w:pPr>
    </w:p>
    <w:p w14:paraId="248122A0" w14:textId="06DF1A47"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R. Deley entertained a motion to adjourn. </w:t>
      </w:r>
    </w:p>
    <w:p w14:paraId="2D880621" w14:textId="5C819D18"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Motion:</w:t>
      </w:r>
      <w:r w:rsidR="00775769" w:rsidRPr="00C97D70">
        <w:rPr>
          <w:rFonts w:ascii="Arial" w:hAnsi="Arial" w:cs="Arial"/>
          <w:sz w:val="24"/>
          <w:szCs w:val="24"/>
        </w:rPr>
        <w:t xml:space="preserve"> M. </w:t>
      </w:r>
      <w:r w:rsidR="00FC3065">
        <w:rPr>
          <w:rFonts w:ascii="Arial" w:hAnsi="Arial" w:cs="Arial"/>
          <w:sz w:val="24"/>
          <w:szCs w:val="24"/>
        </w:rPr>
        <w:t>Flaherty</w:t>
      </w:r>
    </w:p>
    <w:p w14:paraId="59377BD4" w14:textId="73747736" w:rsidR="00AD27B7"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Second: </w:t>
      </w:r>
      <w:r w:rsidR="00775769" w:rsidRPr="00C97D70">
        <w:rPr>
          <w:rFonts w:ascii="Arial" w:hAnsi="Arial" w:cs="Arial"/>
          <w:sz w:val="24"/>
          <w:szCs w:val="24"/>
        </w:rPr>
        <w:t>L</w:t>
      </w:r>
      <w:r w:rsidR="00C97D70">
        <w:rPr>
          <w:rFonts w:ascii="Arial" w:hAnsi="Arial" w:cs="Arial"/>
          <w:sz w:val="24"/>
          <w:szCs w:val="24"/>
        </w:rPr>
        <w:t>. Parker</w:t>
      </w:r>
    </w:p>
    <w:p w14:paraId="466A9715" w14:textId="560E361F" w:rsidR="00B5202A" w:rsidRPr="00C97D70" w:rsidRDefault="00B5202A" w:rsidP="00775769">
      <w:pPr>
        <w:tabs>
          <w:tab w:val="center" w:pos="0"/>
        </w:tabs>
        <w:spacing w:after="0" w:line="240" w:lineRule="auto"/>
        <w:rPr>
          <w:rFonts w:ascii="Arial" w:hAnsi="Arial" w:cs="Arial"/>
          <w:sz w:val="24"/>
          <w:szCs w:val="24"/>
        </w:rPr>
      </w:pPr>
      <w:r>
        <w:rPr>
          <w:rFonts w:ascii="Arial" w:hAnsi="Arial" w:cs="Arial"/>
          <w:sz w:val="24"/>
          <w:szCs w:val="24"/>
        </w:rPr>
        <w:t>Vote: Unanimous</w:t>
      </w:r>
    </w:p>
    <w:p w14:paraId="2132A76F" w14:textId="77777777" w:rsidR="00271FC7" w:rsidRDefault="00271FC7" w:rsidP="00F70892">
      <w:pPr>
        <w:pStyle w:val="ListParagraph"/>
        <w:tabs>
          <w:tab w:val="center" w:pos="0"/>
        </w:tabs>
        <w:spacing w:after="250"/>
        <w:rPr>
          <w:rFonts w:ascii="Arial" w:hAnsi="Arial" w:cs="Arial"/>
          <w:sz w:val="24"/>
          <w:szCs w:val="24"/>
        </w:rPr>
      </w:pPr>
    </w:p>
    <w:p w14:paraId="51DE7B2D" w14:textId="4C248DAB" w:rsidR="00F7653C" w:rsidRDefault="00F7653C" w:rsidP="00F7653C">
      <w:pPr>
        <w:tabs>
          <w:tab w:val="center" w:pos="0"/>
        </w:tabs>
        <w:spacing w:after="250"/>
        <w:rPr>
          <w:rFonts w:ascii="Arial" w:hAnsi="Arial" w:cs="Arial"/>
          <w:sz w:val="24"/>
          <w:szCs w:val="24"/>
        </w:rPr>
      </w:pPr>
      <w:r>
        <w:rPr>
          <w:rFonts w:ascii="Arial" w:hAnsi="Arial" w:cs="Arial"/>
          <w:sz w:val="24"/>
          <w:szCs w:val="24"/>
        </w:rPr>
        <w:t xml:space="preserve">Minutes respectfully submitted by:  </w:t>
      </w:r>
      <w:r w:rsidR="00C97D70" w:rsidRPr="00C97D70">
        <w:rPr>
          <w:rFonts w:ascii="Arial" w:hAnsi="Arial" w:cs="Arial"/>
          <w:sz w:val="24"/>
          <w:szCs w:val="24"/>
          <w:u w:val="single"/>
        </w:rPr>
        <w:t xml:space="preserve">Anthony </w:t>
      </w:r>
      <w:proofErr w:type="spellStart"/>
      <w:r w:rsidR="00C97D70" w:rsidRPr="00C97D70">
        <w:rPr>
          <w:rFonts w:ascii="Arial" w:hAnsi="Arial" w:cs="Arial"/>
          <w:sz w:val="24"/>
          <w:szCs w:val="24"/>
          <w:u w:val="single"/>
        </w:rPr>
        <w:t>Kolodziejczyk</w:t>
      </w:r>
      <w:proofErr w:type="spellEnd"/>
      <w:r w:rsidRPr="00C97D70">
        <w:rPr>
          <w:rFonts w:ascii="Arial" w:hAnsi="Arial" w:cs="Arial"/>
          <w:sz w:val="24"/>
          <w:szCs w:val="24"/>
          <w:u w:val="single"/>
        </w:rPr>
        <w:br/>
      </w:r>
      <w:r>
        <w:rPr>
          <w:rFonts w:ascii="Arial" w:hAnsi="Arial" w:cs="Arial"/>
          <w:sz w:val="24"/>
          <w:szCs w:val="24"/>
        </w:rPr>
        <w:br/>
        <w:t>Minutes approved by the Board or Committee on:  ____________________________</w:t>
      </w:r>
    </w:p>
    <w:p w14:paraId="5F2855CC" w14:textId="77777777" w:rsidR="00177629" w:rsidRDefault="00F7653C" w:rsidP="00177629">
      <w:pPr>
        <w:tabs>
          <w:tab w:val="center" w:pos="0"/>
        </w:tabs>
        <w:spacing w:after="250"/>
        <w:rPr>
          <w:rFonts w:ascii="Arial" w:hAnsi="Arial" w:cs="Arial"/>
          <w:sz w:val="24"/>
          <w:szCs w:val="24"/>
        </w:rPr>
      </w:pPr>
      <w:r>
        <w:rPr>
          <w:rFonts w:ascii="Arial" w:hAnsi="Arial" w:cs="Arial"/>
          <w:sz w:val="24"/>
          <w:szCs w:val="24"/>
        </w:rPr>
        <w:t>Chairman Signature:  ___________________________________________________</w:t>
      </w:r>
    </w:p>
    <w:p w14:paraId="297054E4" w14:textId="77777777" w:rsidR="00177629" w:rsidRPr="00177629" w:rsidRDefault="00177629" w:rsidP="00177629">
      <w:pPr>
        <w:tabs>
          <w:tab w:val="center" w:pos="0"/>
        </w:tabs>
        <w:spacing w:after="250"/>
        <w:rPr>
          <w:rFonts w:ascii="Arial" w:hAnsi="Arial" w:cs="Arial"/>
          <w:sz w:val="24"/>
          <w:szCs w:val="24"/>
        </w:rPr>
      </w:pPr>
    </w:p>
    <w:sectPr w:rsidR="00177629" w:rsidRPr="00177629" w:rsidSect="00F720E1">
      <w:pgSz w:w="12240" w:h="15820"/>
      <w:pgMar w:top="864" w:right="1260" w:bottom="432"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D77"/>
    <w:multiLevelType w:val="hybridMultilevel"/>
    <w:tmpl w:val="23D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EB2"/>
    <w:multiLevelType w:val="hybridMultilevel"/>
    <w:tmpl w:val="50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B1B56"/>
    <w:multiLevelType w:val="hybridMultilevel"/>
    <w:tmpl w:val="7168FB0A"/>
    <w:lvl w:ilvl="0" w:tplc="608EB1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921BE"/>
    <w:multiLevelType w:val="hybridMultilevel"/>
    <w:tmpl w:val="7AEA07D4"/>
    <w:lvl w:ilvl="0" w:tplc="410E3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7668D"/>
    <w:multiLevelType w:val="hybridMultilevel"/>
    <w:tmpl w:val="C4F697D2"/>
    <w:lvl w:ilvl="0" w:tplc="0512C9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9B"/>
    <w:multiLevelType w:val="hybridMultilevel"/>
    <w:tmpl w:val="D2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D"/>
    <w:rsid w:val="00081D72"/>
    <w:rsid w:val="00177629"/>
    <w:rsid w:val="00271FC7"/>
    <w:rsid w:val="002765C5"/>
    <w:rsid w:val="00286E7A"/>
    <w:rsid w:val="002E055D"/>
    <w:rsid w:val="002E3990"/>
    <w:rsid w:val="00334870"/>
    <w:rsid w:val="00391ACE"/>
    <w:rsid w:val="00397C2C"/>
    <w:rsid w:val="003E7560"/>
    <w:rsid w:val="004211D5"/>
    <w:rsid w:val="0044351B"/>
    <w:rsid w:val="004A2D54"/>
    <w:rsid w:val="004E45E5"/>
    <w:rsid w:val="004F17E9"/>
    <w:rsid w:val="00504E0B"/>
    <w:rsid w:val="00606E99"/>
    <w:rsid w:val="006402A9"/>
    <w:rsid w:val="00775769"/>
    <w:rsid w:val="00784C7F"/>
    <w:rsid w:val="0079065C"/>
    <w:rsid w:val="007B5379"/>
    <w:rsid w:val="008076AD"/>
    <w:rsid w:val="00844AD1"/>
    <w:rsid w:val="008B5E27"/>
    <w:rsid w:val="008F4265"/>
    <w:rsid w:val="009053C2"/>
    <w:rsid w:val="00907E41"/>
    <w:rsid w:val="0096790D"/>
    <w:rsid w:val="00976E43"/>
    <w:rsid w:val="00A01CC9"/>
    <w:rsid w:val="00A94E92"/>
    <w:rsid w:val="00AD27B7"/>
    <w:rsid w:val="00B15FB2"/>
    <w:rsid w:val="00B3331C"/>
    <w:rsid w:val="00B33F5E"/>
    <w:rsid w:val="00B5202A"/>
    <w:rsid w:val="00B8338C"/>
    <w:rsid w:val="00BA6029"/>
    <w:rsid w:val="00BC1683"/>
    <w:rsid w:val="00C12BD9"/>
    <w:rsid w:val="00C97D70"/>
    <w:rsid w:val="00CC2E06"/>
    <w:rsid w:val="00D1428E"/>
    <w:rsid w:val="00D90571"/>
    <w:rsid w:val="00DD0F47"/>
    <w:rsid w:val="00E907D5"/>
    <w:rsid w:val="00EC6BFA"/>
    <w:rsid w:val="00EF4E0B"/>
    <w:rsid w:val="00F25ECE"/>
    <w:rsid w:val="00F472AA"/>
    <w:rsid w:val="00F47F8E"/>
    <w:rsid w:val="00F64BCF"/>
    <w:rsid w:val="00F70892"/>
    <w:rsid w:val="00F720E1"/>
    <w:rsid w:val="00F726C7"/>
    <w:rsid w:val="00F7653C"/>
    <w:rsid w:val="00FC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333"/>
  <w15:docId w15:val="{0005E8EF-0A10-4A59-84B5-146F91E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3"/>
      <w:ind w:left="86"/>
      <w:jc w:val="center"/>
      <w:outlineLvl w:val="0"/>
    </w:pPr>
    <w:rPr>
      <w:rFonts w:ascii="Courier New" w:eastAsia="Courier New" w:hAnsi="Courier New" w:cs="Courier Ne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dc:description/>
  <cp:lastModifiedBy>Brooke Durden</cp:lastModifiedBy>
  <cp:revision>2</cp:revision>
  <dcterms:created xsi:type="dcterms:W3CDTF">2020-04-29T13:56:00Z</dcterms:created>
  <dcterms:modified xsi:type="dcterms:W3CDTF">2020-04-29T13:56:00Z</dcterms:modified>
</cp:coreProperties>
</file>